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88" w:rsidRPr="003271A6" w:rsidRDefault="00994588" w:rsidP="0099458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Областной конкурс педагогического мастерства</w:t>
      </w:r>
    </w:p>
    <w:p w:rsidR="00994588" w:rsidRPr="003271A6" w:rsidRDefault="00994588" w:rsidP="0099458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71A6">
        <w:rPr>
          <w:rFonts w:ascii="Times New Roman" w:eastAsia="Times New Roman" w:hAnsi="Times New Roman" w:cs="Times New Roman"/>
          <w:sz w:val="28"/>
          <w:szCs w:val="28"/>
        </w:rPr>
        <w:t>среди профессиональных образовательных организаций Тверской области</w:t>
      </w:r>
    </w:p>
    <w:p w:rsidR="00994588" w:rsidRPr="003271A6" w:rsidRDefault="00994588" w:rsidP="0099458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«Учитель года – 2017</w:t>
      </w:r>
    </w:p>
    <w:p w:rsidR="00D66388" w:rsidRPr="003271A6" w:rsidRDefault="00D66388" w:rsidP="00D66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D66388" w:rsidRPr="003271A6" w:rsidRDefault="00D66388" w:rsidP="00D66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«Тверской колледж транспорта и сервиса»</w:t>
      </w:r>
    </w:p>
    <w:p w:rsidR="00AA24C5" w:rsidRPr="003271A6" w:rsidRDefault="00AA24C5" w:rsidP="00D66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437" w:rsidRPr="003271A6" w:rsidRDefault="00DC7437" w:rsidP="00DC74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437" w:rsidRPr="003271A6" w:rsidRDefault="00DC7437" w:rsidP="00DC74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437" w:rsidRPr="003271A6" w:rsidRDefault="00DC7437" w:rsidP="00DC74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437" w:rsidRPr="003271A6" w:rsidRDefault="00DC7437" w:rsidP="00DC74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1A6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</w:t>
      </w:r>
    </w:p>
    <w:p w:rsidR="00DC7437" w:rsidRPr="003271A6" w:rsidRDefault="00DC7437" w:rsidP="00E839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1A6">
        <w:rPr>
          <w:rFonts w:ascii="Times New Roman" w:hAnsi="Times New Roman" w:cs="Times New Roman"/>
          <w:sz w:val="24"/>
          <w:szCs w:val="24"/>
        </w:rPr>
        <w:t xml:space="preserve">урока </w:t>
      </w:r>
      <w:r w:rsidR="00E839E8" w:rsidRPr="003271A6">
        <w:rPr>
          <w:rFonts w:ascii="Times New Roman" w:hAnsi="Times New Roman" w:cs="Times New Roman"/>
          <w:sz w:val="24"/>
          <w:szCs w:val="24"/>
        </w:rPr>
        <w:t xml:space="preserve">теоретического </w:t>
      </w:r>
      <w:proofErr w:type="gramStart"/>
      <w:r w:rsidR="00E839E8" w:rsidRPr="003271A6">
        <w:rPr>
          <w:rFonts w:ascii="Times New Roman" w:hAnsi="Times New Roman" w:cs="Times New Roman"/>
          <w:sz w:val="24"/>
          <w:szCs w:val="24"/>
        </w:rPr>
        <w:t>обучения по теме</w:t>
      </w:r>
      <w:proofErr w:type="gramEnd"/>
      <w:r w:rsidR="00E839E8" w:rsidRPr="003271A6">
        <w:rPr>
          <w:rFonts w:ascii="Times New Roman" w:hAnsi="Times New Roman" w:cs="Times New Roman"/>
          <w:sz w:val="24"/>
          <w:szCs w:val="24"/>
        </w:rPr>
        <w:t>:</w:t>
      </w:r>
    </w:p>
    <w:p w:rsidR="00C01701" w:rsidRPr="003271A6" w:rsidRDefault="00C01701" w:rsidP="00BA5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1A6">
        <w:rPr>
          <w:rFonts w:ascii="Times New Roman" w:hAnsi="Times New Roman" w:cs="Times New Roman"/>
          <w:b/>
          <w:sz w:val="28"/>
          <w:szCs w:val="28"/>
        </w:rPr>
        <w:t xml:space="preserve">«Выбор состава красителя первой группы </w:t>
      </w:r>
      <w:r w:rsidR="00152C93" w:rsidRPr="003271A6">
        <w:rPr>
          <w:rFonts w:ascii="Times New Roman" w:hAnsi="Times New Roman" w:cs="Times New Roman"/>
          <w:b/>
          <w:sz w:val="28"/>
          <w:szCs w:val="28"/>
        </w:rPr>
        <w:t xml:space="preserve">для осветления волос </w:t>
      </w:r>
      <w:r w:rsidRPr="003271A6">
        <w:rPr>
          <w:rFonts w:ascii="Times New Roman" w:hAnsi="Times New Roman" w:cs="Times New Roman"/>
          <w:b/>
          <w:sz w:val="28"/>
          <w:szCs w:val="28"/>
        </w:rPr>
        <w:t>без вреда для здоровья»</w:t>
      </w:r>
    </w:p>
    <w:p w:rsidR="00DC7437" w:rsidRPr="003271A6" w:rsidRDefault="00DC7437" w:rsidP="00DC743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7437" w:rsidRPr="003271A6" w:rsidRDefault="00DC7437" w:rsidP="00DC7437"/>
    <w:p w:rsidR="00DC7437" w:rsidRPr="003271A6" w:rsidRDefault="00DC7437" w:rsidP="00DC7437"/>
    <w:p w:rsidR="00DC7437" w:rsidRPr="003271A6" w:rsidRDefault="00DC7437" w:rsidP="00DC7437"/>
    <w:p w:rsidR="00DC7437" w:rsidRPr="003271A6" w:rsidRDefault="00DC7437" w:rsidP="00DC7437"/>
    <w:p w:rsidR="000D35E9" w:rsidRPr="003271A6" w:rsidRDefault="000D35E9" w:rsidP="00AA24C5">
      <w:pPr>
        <w:spacing w:after="0"/>
      </w:pPr>
      <w:r w:rsidRPr="003271A6">
        <w:rPr>
          <w:rFonts w:ascii="Times New Roman" w:hAnsi="Times New Roman" w:cs="Times New Roman"/>
          <w:sz w:val="24"/>
          <w:szCs w:val="24"/>
        </w:rPr>
        <w:t>Конкурсант</w:t>
      </w:r>
      <w:r w:rsidR="00AA24C5" w:rsidRPr="003271A6">
        <w:rPr>
          <w:rFonts w:ascii="Times New Roman" w:hAnsi="Times New Roman" w:cs="Times New Roman"/>
          <w:sz w:val="24"/>
          <w:szCs w:val="24"/>
        </w:rPr>
        <w:t xml:space="preserve"> </w:t>
      </w:r>
      <w:r w:rsidRPr="003271A6">
        <w:rPr>
          <w:rFonts w:ascii="Times New Roman" w:hAnsi="Times New Roman" w:cs="Times New Roman"/>
          <w:sz w:val="24"/>
          <w:szCs w:val="24"/>
        </w:rPr>
        <w:t>Румянцева Наталья Владимировна,</w:t>
      </w:r>
    </w:p>
    <w:p w:rsidR="00DC7437" w:rsidRPr="003271A6" w:rsidRDefault="000D35E9" w:rsidP="00AA2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71A6">
        <w:rPr>
          <w:rFonts w:ascii="Times New Roman" w:hAnsi="Times New Roman" w:cs="Times New Roman"/>
          <w:sz w:val="24"/>
          <w:szCs w:val="24"/>
        </w:rPr>
        <w:t>п</w:t>
      </w:r>
      <w:r w:rsidR="0046371E" w:rsidRPr="003271A6">
        <w:rPr>
          <w:rFonts w:ascii="Times New Roman" w:hAnsi="Times New Roman" w:cs="Times New Roman"/>
          <w:sz w:val="24"/>
          <w:szCs w:val="24"/>
        </w:rPr>
        <w:t>реподаватель</w:t>
      </w:r>
      <w:r w:rsidR="00DC7437" w:rsidRPr="003271A6">
        <w:rPr>
          <w:rFonts w:ascii="Times New Roman" w:hAnsi="Times New Roman" w:cs="Times New Roman"/>
          <w:sz w:val="24"/>
          <w:szCs w:val="24"/>
        </w:rPr>
        <w:t xml:space="preserve"> </w:t>
      </w:r>
      <w:r w:rsidR="00AA24C5" w:rsidRPr="003271A6">
        <w:rPr>
          <w:rFonts w:ascii="Times New Roman" w:hAnsi="Times New Roman" w:cs="Times New Roman"/>
          <w:sz w:val="24"/>
          <w:szCs w:val="24"/>
        </w:rPr>
        <w:t xml:space="preserve">дисциплин профессионального цикла </w:t>
      </w:r>
      <w:r w:rsidR="00DC7437" w:rsidRPr="003271A6">
        <w:rPr>
          <w:rFonts w:ascii="Times New Roman" w:hAnsi="Times New Roman" w:cs="Times New Roman"/>
          <w:sz w:val="24"/>
          <w:szCs w:val="24"/>
        </w:rPr>
        <w:t>ГБ</w:t>
      </w:r>
      <w:r w:rsidR="0046371E" w:rsidRPr="003271A6">
        <w:rPr>
          <w:rFonts w:ascii="Times New Roman" w:hAnsi="Times New Roman" w:cs="Times New Roman"/>
          <w:sz w:val="24"/>
          <w:szCs w:val="24"/>
        </w:rPr>
        <w:t>П</w:t>
      </w:r>
      <w:r w:rsidR="00DC7437" w:rsidRPr="003271A6">
        <w:rPr>
          <w:rFonts w:ascii="Times New Roman" w:hAnsi="Times New Roman" w:cs="Times New Roman"/>
          <w:sz w:val="24"/>
          <w:szCs w:val="24"/>
        </w:rPr>
        <w:t>ОУ «Тверской колледж транспорта и сервиса»</w:t>
      </w:r>
    </w:p>
    <w:p w:rsidR="00AA24C5" w:rsidRPr="003271A6" w:rsidRDefault="00AA24C5">
      <w:pPr>
        <w:rPr>
          <w:rFonts w:ascii="Times New Roman" w:hAnsi="Times New Roman" w:cs="Times New Roman"/>
          <w:sz w:val="24"/>
          <w:szCs w:val="24"/>
        </w:rPr>
      </w:pPr>
    </w:p>
    <w:p w:rsidR="00DC7437" w:rsidRPr="003271A6" w:rsidRDefault="00DC7437"/>
    <w:p w:rsidR="00DC7437" w:rsidRPr="003271A6" w:rsidRDefault="00DC7437"/>
    <w:p w:rsidR="00DC7437" w:rsidRPr="003271A6" w:rsidRDefault="00DC7437"/>
    <w:p w:rsidR="00DC7437" w:rsidRPr="003271A6" w:rsidRDefault="00DC7437"/>
    <w:p w:rsidR="00DC7437" w:rsidRPr="003271A6" w:rsidRDefault="00DC7437"/>
    <w:p w:rsidR="00DC7437" w:rsidRPr="003271A6" w:rsidRDefault="00DC7437"/>
    <w:p w:rsidR="00E839E8" w:rsidRPr="003271A6" w:rsidRDefault="00E839E8"/>
    <w:p w:rsidR="000D35E9" w:rsidRPr="003271A6" w:rsidRDefault="000D35E9"/>
    <w:p w:rsidR="000D35E9" w:rsidRPr="003271A6" w:rsidRDefault="000D35E9"/>
    <w:p w:rsidR="000D35E9" w:rsidRPr="003271A6" w:rsidRDefault="000D35E9" w:rsidP="000D35E9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Тверь, 2017</w:t>
      </w:r>
    </w:p>
    <w:p w:rsidR="005B0683" w:rsidRPr="003271A6" w:rsidRDefault="005B0683" w:rsidP="00AA24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1A6">
        <w:rPr>
          <w:rFonts w:ascii="Times New Roman" w:hAnsi="Times New Roman" w:cs="Times New Roman"/>
          <w:b/>
          <w:sz w:val="32"/>
          <w:szCs w:val="32"/>
        </w:rPr>
        <w:lastRenderedPageBreak/>
        <w:t>Аннотация</w:t>
      </w:r>
    </w:p>
    <w:p w:rsidR="005B0683" w:rsidRPr="003271A6" w:rsidRDefault="005B0683" w:rsidP="005E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1A6">
        <w:rPr>
          <w:rFonts w:ascii="Times New Roman" w:hAnsi="Times New Roman" w:cs="Times New Roman"/>
          <w:sz w:val="28"/>
          <w:szCs w:val="28"/>
        </w:rPr>
        <w:t xml:space="preserve">Настоящая методическая разработка </w:t>
      </w:r>
      <w:r w:rsidR="00E70B1C" w:rsidRPr="003271A6">
        <w:rPr>
          <w:rFonts w:ascii="Times New Roman" w:hAnsi="Times New Roman" w:cs="Times New Roman"/>
          <w:sz w:val="28"/>
          <w:szCs w:val="28"/>
        </w:rPr>
        <w:t xml:space="preserve">урока теоретического обучения </w:t>
      </w:r>
      <w:r w:rsidRPr="003271A6">
        <w:rPr>
          <w:rFonts w:ascii="Times New Roman" w:hAnsi="Times New Roman" w:cs="Times New Roman"/>
          <w:sz w:val="28"/>
          <w:szCs w:val="28"/>
        </w:rPr>
        <w:t>входит в пакет документов участника заочного этапа Регионального конкурса «Учитель года -201</w:t>
      </w:r>
      <w:r w:rsidR="00E70B1C" w:rsidRPr="003271A6">
        <w:rPr>
          <w:rFonts w:ascii="Times New Roman" w:hAnsi="Times New Roman" w:cs="Times New Roman"/>
          <w:sz w:val="28"/>
          <w:szCs w:val="28"/>
        </w:rPr>
        <w:t>7</w:t>
      </w:r>
      <w:r w:rsidRPr="003271A6">
        <w:rPr>
          <w:rFonts w:ascii="Times New Roman" w:hAnsi="Times New Roman" w:cs="Times New Roman"/>
          <w:sz w:val="28"/>
          <w:szCs w:val="28"/>
        </w:rPr>
        <w:t xml:space="preserve">» и является планирующим документом при проведении конкурсного урока </w:t>
      </w:r>
      <w:r w:rsidR="005E76B7" w:rsidRPr="003271A6">
        <w:rPr>
          <w:rFonts w:ascii="Times New Roman" w:hAnsi="Times New Roman" w:cs="Times New Roman"/>
          <w:sz w:val="28"/>
          <w:szCs w:val="28"/>
        </w:rPr>
        <w:t>преподавателем профессионального цикла</w:t>
      </w:r>
      <w:r w:rsidRPr="003271A6">
        <w:rPr>
          <w:rFonts w:ascii="Times New Roman" w:hAnsi="Times New Roman" w:cs="Times New Roman"/>
          <w:sz w:val="28"/>
          <w:szCs w:val="28"/>
        </w:rPr>
        <w:t xml:space="preserve"> на очном этапе указанного конкурса с обучающимися по </w:t>
      </w:r>
      <w:r w:rsidR="005E76B7" w:rsidRPr="003271A6">
        <w:rPr>
          <w:rFonts w:ascii="Times New Roman" w:hAnsi="Times New Roman" w:cs="Times New Roman"/>
          <w:sz w:val="28"/>
          <w:szCs w:val="28"/>
        </w:rPr>
        <w:t>специальности</w:t>
      </w:r>
      <w:r w:rsidRPr="003271A6">
        <w:rPr>
          <w:rFonts w:ascii="Times New Roman" w:hAnsi="Times New Roman" w:cs="Times New Roman"/>
          <w:sz w:val="28"/>
          <w:szCs w:val="28"/>
        </w:rPr>
        <w:t xml:space="preserve"> «</w:t>
      </w:r>
      <w:r w:rsidR="005E76B7" w:rsidRPr="003271A6">
        <w:rPr>
          <w:rFonts w:ascii="Times New Roman" w:hAnsi="Times New Roman" w:cs="Times New Roman"/>
          <w:sz w:val="28"/>
          <w:szCs w:val="28"/>
        </w:rPr>
        <w:t>Парикмахерское искусство</w:t>
      </w:r>
      <w:r w:rsidRPr="003271A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70B1C" w:rsidRPr="003271A6" w:rsidRDefault="00E70B1C" w:rsidP="005E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 xml:space="preserve">Учебное занятие входит в систему уроков </w:t>
      </w:r>
      <w:r w:rsidR="005C2D7A" w:rsidRPr="003271A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3271A6">
        <w:rPr>
          <w:rFonts w:ascii="Times New Roman" w:hAnsi="Times New Roman" w:cs="Times New Roman"/>
          <w:sz w:val="28"/>
          <w:szCs w:val="28"/>
        </w:rPr>
        <w:t>профессионального обучения профессии Парикмахер, встроенной в основную образовательную программу подготовки специалистов среднего звена по специальности 43.02.02 «Парикмахерское искусство».</w:t>
      </w:r>
    </w:p>
    <w:p w:rsidR="00D7193E" w:rsidRPr="003271A6" w:rsidRDefault="005B0683" w:rsidP="005E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Методическая разработка будет интересна педагогам,</w:t>
      </w:r>
      <w:r w:rsidR="00B02B8E" w:rsidRPr="003271A6">
        <w:rPr>
          <w:rFonts w:ascii="Times New Roman" w:hAnsi="Times New Roman" w:cs="Times New Roman"/>
          <w:sz w:val="28"/>
          <w:szCs w:val="28"/>
        </w:rPr>
        <w:t xml:space="preserve"> участвующим в реализации образовательных программ СПО по профессии «Парикмахер», специальности «Парикмахерское искусство», программ профессионального обучения парикмахеров. </w:t>
      </w:r>
    </w:p>
    <w:p w:rsidR="005B0683" w:rsidRPr="003271A6" w:rsidRDefault="005B0683" w:rsidP="005E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Настоящ</w:t>
      </w:r>
      <w:r w:rsidR="005C2D7A" w:rsidRPr="003271A6">
        <w:rPr>
          <w:rFonts w:ascii="Times New Roman" w:hAnsi="Times New Roman" w:cs="Times New Roman"/>
          <w:sz w:val="28"/>
          <w:szCs w:val="28"/>
        </w:rPr>
        <w:t xml:space="preserve">ий документ </w:t>
      </w:r>
      <w:r w:rsidRPr="003271A6">
        <w:rPr>
          <w:rFonts w:ascii="Times New Roman" w:hAnsi="Times New Roman" w:cs="Times New Roman"/>
          <w:sz w:val="28"/>
          <w:szCs w:val="28"/>
        </w:rPr>
        <w:t>разработ</w:t>
      </w:r>
      <w:r w:rsidR="005C2D7A" w:rsidRPr="003271A6">
        <w:rPr>
          <w:rFonts w:ascii="Times New Roman" w:hAnsi="Times New Roman" w:cs="Times New Roman"/>
          <w:sz w:val="28"/>
          <w:szCs w:val="28"/>
        </w:rPr>
        <w:t>ан</w:t>
      </w:r>
      <w:r w:rsidRPr="003271A6">
        <w:rPr>
          <w:rFonts w:ascii="Times New Roman" w:hAnsi="Times New Roman" w:cs="Times New Roman"/>
          <w:sz w:val="28"/>
          <w:szCs w:val="28"/>
        </w:rPr>
        <w:t xml:space="preserve"> в соответствии с едиными требованиями к современному уроку в условиях ФГОС СПО 3+ и требованиями к оформлению методических разработок урока педагогами.</w:t>
      </w:r>
    </w:p>
    <w:p w:rsidR="005B0683" w:rsidRPr="003271A6" w:rsidRDefault="005B0683" w:rsidP="005E76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0683" w:rsidRPr="003271A6" w:rsidRDefault="005B0683" w:rsidP="005E76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C7437" w:rsidRPr="003271A6" w:rsidRDefault="00E839E8" w:rsidP="005E76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71A6">
        <w:rPr>
          <w:rFonts w:ascii="Times New Roman" w:hAnsi="Times New Roman" w:cs="Times New Roman"/>
          <w:b/>
        </w:rPr>
        <w:t>ПОЯСНИТЕЛЬНАЯ ЗАПИСКА</w:t>
      </w:r>
      <w:r w:rsidR="005E76B7" w:rsidRPr="003271A6">
        <w:rPr>
          <w:rFonts w:ascii="Times New Roman" w:hAnsi="Times New Roman" w:cs="Times New Roman"/>
          <w:b/>
        </w:rPr>
        <w:t xml:space="preserve"> К МЕТОДИЧЕСКОЙ РАЗРАБОТКЕ УРОКА</w:t>
      </w:r>
    </w:p>
    <w:p w:rsidR="00152C93" w:rsidRPr="003271A6" w:rsidRDefault="00152C93" w:rsidP="00152C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152C93" w:rsidRPr="003271A6" w:rsidRDefault="00152C93" w:rsidP="00152C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  <w:u w:val="single"/>
        </w:rPr>
        <w:t>Проблема, решаемая преподавателем</w:t>
      </w:r>
      <w:r w:rsidRPr="003271A6">
        <w:rPr>
          <w:rFonts w:ascii="Times New Roman" w:hAnsi="Times New Roman" w:cs="Times New Roman"/>
          <w:sz w:val="28"/>
          <w:szCs w:val="28"/>
        </w:rPr>
        <w:t xml:space="preserve">: конструирование </w:t>
      </w:r>
      <w:r w:rsidR="00600355" w:rsidRPr="003271A6">
        <w:rPr>
          <w:rFonts w:ascii="Times New Roman" w:hAnsi="Times New Roman" w:cs="Times New Roman"/>
          <w:sz w:val="28"/>
          <w:szCs w:val="28"/>
        </w:rPr>
        <w:t>продуктивного сотрудничества</w:t>
      </w:r>
      <w:r w:rsidRPr="003271A6">
        <w:rPr>
          <w:rFonts w:ascii="Times New Roman" w:hAnsi="Times New Roman" w:cs="Times New Roman"/>
          <w:sz w:val="28"/>
          <w:szCs w:val="28"/>
        </w:rPr>
        <w:t xml:space="preserve"> преподавателя и студентов</w:t>
      </w:r>
      <w:r w:rsidR="00600355" w:rsidRPr="003271A6">
        <w:rPr>
          <w:rFonts w:ascii="Times New Roman" w:hAnsi="Times New Roman" w:cs="Times New Roman"/>
          <w:sz w:val="28"/>
          <w:szCs w:val="28"/>
        </w:rPr>
        <w:t xml:space="preserve">  на основе </w:t>
      </w:r>
      <w:proofErr w:type="spellStart"/>
      <w:r w:rsidR="00600355" w:rsidRPr="003271A6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600355" w:rsidRPr="003271A6">
        <w:rPr>
          <w:rFonts w:ascii="Times New Roman" w:hAnsi="Times New Roman" w:cs="Times New Roman"/>
          <w:sz w:val="28"/>
          <w:szCs w:val="28"/>
        </w:rPr>
        <w:t xml:space="preserve"> подхода в условиях комфортного психического и физического взаимодействия.</w:t>
      </w:r>
    </w:p>
    <w:p w:rsidR="00E839E8" w:rsidRPr="003271A6" w:rsidRDefault="005E76B7" w:rsidP="005E76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 xml:space="preserve">Урок входит в систему уроков междисциплинарного курса </w:t>
      </w:r>
      <w:r w:rsidR="005C2D7A" w:rsidRPr="003271A6">
        <w:rPr>
          <w:rFonts w:ascii="Times New Roman" w:hAnsi="Times New Roman" w:cs="Times New Roman"/>
          <w:sz w:val="28"/>
          <w:szCs w:val="28"/>
        </w:rPr>
        <w:t xml:space="preserve">МДК.05.01 Технология парикмахерских работ профессионального модуля </w:t>
      </w:r>
      <w:r w:rsidRPr="003271A6">
        <w:rPr>
          <w:rFonts w:ascii="Times New Roman" w:hAnsi="Times New Roman" w:cs="Times New Roman"/>
          <w:sz w:val="28"/>
          <w:szCs w:val="28"/>
        </w:rPr>
        <w:t xml:space="preserve">ПМ. </w:t>
      </w:r>
      <w:r w:rsidR="005C2D7A" w:rsidRPr="003271A6">
        <w:rPr>
          <w:rFonts w:ascii="Times New Roman" w:hAnsi="Times New Roman" w:cs="Times New Roman"/>
          <w:sz w:val="28"/>
          <w:szCs w:val="28"/>
        </w:rPr>
        <w:t>05</w:t>
      </w:r>
      <w:r w:rsidRPr="003271A6">
        <w:rPr>
          <w:rFonts w:ascii="Times New Roman" w:hAnsi="Times New Roman" w:cs="Times New Roman"/>
          <w:sz w:val="28"/>
          <w:szCs w:val="28"/>
        </w:rPr>
        <w:t xml:space="preserve"> «Выполнение работ в должности парикмахера».</w:t>
      </w:r>
    </w:p>
    <w:p w:rsidR="00EE7CF8" w:rsidRPr="003271A6" w:rsidRDefault="005E76B7" w:rsidP="0004423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i/>
          <w:sz w:val="28"/>
          <w:szCs w:val="28"/>
        </w:rPr>
        <w:t>С позиций  конкурсного урока</w:t>
      </w:r>
      <w:r w:rsidRPr="003271A6">
        <w:rPr>
          <w:rFonts w:ascii="Times New Roman" w:hAnsi="Times New Roman" w:cs="Times New Roman"/>
          <w:sz w:val="28"/>
          <w:szCs w:val="28"/>
        </w:rPr>
        <w:t xml:space="preserve"> выбранная тема </w:t>
      </w:r>
    </w:p>
    <w:p w:rsidR="005E76B7" w:rsidRPr="003271A6" w:rsidRDefault="005E76B7" w:rsidP="0004423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  <w:u w:val="single"/>
        </w:rPr>
        <w:t>позволяет решать ряд задач</w:t>
      </w:r>
      <w:r w:rsidRPr="003271A6">
        <w:rPr>
          <w:rFonts w:ascii="Times New Roman" w:hAnsi="Times New Roman" w:cs="Times New Roman"/>
          <w:sz w:val="28"/>
          <w:szCs w:val="28"/>
        </w:rPr>
        <w:t>:</w:t>
      </w:r>
    </w:p>
    <w:p w:rsidR="005E76B7" w:rsidRPr="003271A6" w:rsidRDefault="005E76B7" w:rsidP="0004423E">
      <w:pPr>
        <w:spacing w:before="120" w:after="12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- демонстрация использования педаг</w:t>
      </w:r>
      <w:r w:rsidR="00AA24C5" w:rsidRPr="003271A6">
        <w:rPr>
          <w:rFonts w:ascii="Times New Roman" w:hAnsi="Times New Roman" w:cs="Times New Roman"/>
          <w:sz w:val="28"/>
          <w:szCs w:val="28"/>
        </w:rPr>
        <w:t xml:space="preserve">огом </w:t>
      </w:r>
      <w:proofErr w:type="spellStart"/>
      <w:r w:rsidR="00AA24C5" w:rsidRPr="003271A6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="00AA24C5" w:rsidRPr="003271A6">
        <w:rPr>
          <w:rFonts w:ascii="Times New Roman" w:hAnsi="Times New Roman" w:cs="Times New Roman"/>
          <w:sz w:val="28"/>
          <w:szCs w:val="28"/>
        </w:rPr>
        <w:t xml:space="preserve"> подходов к обуче</w:t>
      </w:r>
      <w:r w:rsidR="005C2D7A" w:rsidRPr="003271A6">
        <w:rPr>
          <w:rFonts w:ascii="Times New Roman" w:hAnsi="Times New Roman" w:cs="Times New Roman"/>
          <w:sz w:val="28"/>
          <w:szCs w:val="28"/>
        </w:rPr>
        <w:t xml:space="preserve">нию, оригинальных решений урока, эффективных методов и методических приемов, </w:t>
      </w:r>
      <w:r w:rsidR="0004423E" w:rsidRPr="003271A6">
        <w:rPr>
          <w:rFonts w:ascii="Times New Roman" w:hAnsi="Times New Roman" w:cs="Times New Roman"/>
          <w:sz w:val="28"/>
          <w:szCs w:val="28"/>
        </w:rPr>
        <w:t>индивидуальн</w:t>
      </w:r>
      <w:r w:rsidR="005C2D7A" w:rsidRPr="003271A6">
        <w:rPr>
          <w:rFonts w:ascii="Times New Roman" w:hAnsi="Times New Roman" w:cs="Times New Roman"/>
          <w:sz w:val="28"/>
          <w:szCs w:val="28"/>
        </w:rPr>
        <w:t>ого</w:t>
      </w:r>
      <w:r w:rsidR="0004423E" w:rsidRPr="003271A6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5C2D7A" w:rsidRPr="003271A6">
        <w:rPr>
          <w:rFonts w:ascii="Times New Roman" w:hAnsi="Times New Roman" w:cs="Times New Roman"/>
          <w:sz w:val="28"/>
          <w:szCs w:val="28"/>
        </w:rPr>
        <w:t>ого</w:t>
      </w:r>
      <w:r w:rsidR="0004423E" w:rsidRPr="003271A6">
        <w:rPr>
          <w:rFonts w:ascii="Times New Roman" w:hAnsi="Times New Roman" w:cs="Times New Roman"/>
          <w:sz w:val="28"/>
          <w:szCs w:val="28"/>
        </w:rPr>
        <w:t xml:space="preserve"> стил</w:t>
      </w:r>
      <w:r w:rsidR="005C2D7A" w:rsidRPr="003271A6">
        <w:rPr>
          <w:rFonts w:ascii="Times New Roman" w:hAnsi="Times New Roman" w:cs="Times New Roman"/>
          <w:sz w:val="28"/>
          <w:szCs w:val="28"/>
        </w:rPr>
        <w:t>я</w:t>
      </w:r>
      <w:r w:rsidRPr="003271A6">
        <w:rPr>
          <w:rFonts w:ascii="Times New Roman" w:hAnsi="Times New Roman" w:cs="Times New Roman"/>
          <w:sz w:val="28"/>
          <w:szCs w:val="28"/>
        </w:rPr>
        <w:t>;</w:t>
      </w:r>
    </w:p>
    <w:p w:rsidR="005E76B7" w:rsidRPr="003271A6" w:rsidRDefault="005E76B7" w:rsidP="0004423E">
      <w:pPr>
        <w:spacing w:before="120" w:after="12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r w:rsidR="0004423E" w:rsidRPr="003271A6">
        <w:rPr>
          <w:rFonts w:ascii="Times New Roman" w:hAnsi="Times New Roman" w:cs="Times New Roman"/>
          <w:sz w:val="28"/>
          <w:szCs w:val="28"/>
        </w:rPr>
        <w:t xml:space="preserve">конкурсного урока </w:t>
      </w:r>
      <w:r w:rsidRPr="003271A6">
        <w:rPr>
          <w:rFonts w:ascii="Times New Roman" w:hAnsi="Times New Roman" w:cs="Times New Roman"/>
          <w:sz w:val="28"/>
          <w:szCs w:val="28"/>
        </w:rPr>
        <w:t>актуальной теме «201</w:t>
      </w:r>
      <w:r w:rsidR="00B658DE" w:rsidRPr="003271A6">
        <w:rPr>
          <w:rFonts w:ascii="Times New Roman" w:hAnsi="Times New Roman" w:cs="Times New Roman"/>
          <w:sz w:val="28"/>
          <w:szCs w:val="28"/>
        </w:rPr>
        <w:t>7</w:t>
      </w:r>
      <w:r w:rsidRPr="003271A6">
        <w:rPr>
          <w:rFonts w:ascii="Times New Roman" w:hAnsi="Times New Roman" w:cs="Times New Roman"/>
          <w:sz w:val="28"/>
          <w:szCs w:val="28"/>
        </w:rPr>
        <w:t xml:space="preserve"> – Год </w:t>
      </w:r>
      <w:r w:rsidR="00B658DE" w:rsidRPr="003271A6">
        <w:rPr>
          <w:rFonts w:ascii="Times New Roman" w:hAnsi="Times New Roman" w:cs="Times New Roman"/>
          <w:sz w:val="28"/>
          <w:szCs w:val="28"/>
        </w:rPr>
        <w:t>экологии</w:t>
      </w:r>
      <w:r w:rsidRPr="003271A6">
        <w:rPr>
          <w:rFonts w:ascii="Times New Roman" w:hAnsi="Times New Roman" w:cs="Times New Roman"/>
          <w:sz w:val="28"/>
          <w:szCs w:val="28"/>
        </w:rPr>
        <w:t>»</w:t>
      </w:r>
      <w:r w:rsidR="00EE7CF8" w:rsidRPr="003271A6">
        <w:rPr>
          <w:rFonts w:ascii="Times New Roman" w:hAnsi="Times New Roman" w:cs="Times New Roman"/>
          <w:sz w:val="28"/>
          <w:szCs w:val="28"/>
        </w:rPr>
        <w:t>;</w:t>
      </w:r>
    </w:p>
    <w:p w:rsidR="00D01626" w:rsidRPr="003271A6" w:rsidRDefault="00EE7CF8" w:rsidP="0004423E">
      <w:pPr>
        <w:spacing w:before="120" w:after="12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ab/>
      </w:r>
      <w:r w:rsidRPr="003271A6">
        <w:rPr>
          <w:rFonts w:ascii="Times New Roman" w:hAnsi="Times New Roman" w:cs="Times New Roman"/>
          <w:sz w:val="28"/>
          <w:szCs w:val="28"/>
        </w:rPr>
        <w:tab/>
      </w:r>
      <w:r w:rsidR="00D01626" w:rsidRPr="003271A6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3271A6">
        <w:rPr>
          <w:rFonts w:ascii="Times New Roman" w:hAnsi="Times New Roman" w:cs="Times New Roman"/>
          <w:sz w:val="28"/>
          <w:szCs w:val="28"/>
          <w:u w:val="single"/>
        </w:rPr>
        <w:t>ребует от педагога</w:t>
      </w:r>
      <w:r w:rsidR="00D01626" w:rsidRPr="003271A6">
        <w:rPr>
          <w:rFonts w:ascii="Times New Roman" w:hAnsi="Times New Roman" w:cs="Times New Roman"/>
          <w:sz w:val="28"/>
          <w:szCs w:val="28"/>
        </w:rPr>
        <w:t>:</w:t>
      </w:r>
    </w:p>
    <w:p w:rsidR="00EE7CF8" w:rsidRPr="003271A6" w:rsidRDefault="00D01626" w:rsidP="0004423E">
      <w:pPr>
        <w:spacing w:before="120" w:after="12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 xml:space="preserve">- </w:t>
      </w:r>
      <w:r w:rsidR="00EE7CF8" w:rsidRPr="003271A6">
        <w:rPr>
          <w:rFonts w:ascii="Times New Roman" w:hAnsi="Times New Roman" w:cs="Times New Roman"/>
          <w:sz w:val="28"/>
          <w:szCs w:val="28"/>
        </w:rPr>
        <w:t xml:space="preserve"> </w:t>
      </w:r>
      <w:r w:rsidRPr="003271A6">
        <w:rPr>
          <w:rFonts w:ascii="Times New Roman" w:hAnsi="Times New Roman" w:cs="Times New Roman"/>
          <w:sz w:val="28"/>
          <w:szCs w:val="28"/>
        </w:rPr>
        <w:t>разработки гибкого плана</w:t>
      </w:r>
      <w:r w:rsidR="00102AF0" w:rsidRPr="003271A6">
        <w:rPr>
          <w:rFonts w:ascii="Times New Roman" w:hAnsi="Times New Roman" w:cs="Times New Roman"/>
          <w:sz w:val="28"/>
          <w:szCs w:val="28"/>
        </w:rPr>
        <w:t xml:space="preserve">, учитывающего индивидуальную избирательность студентов к содержанию, их активности, </w:t>
      </w:r>
      <w:r w:rsidR="003C6FCA" w:rsidRPr="003271A6">
        <w:rPr>
          <w:rFonts w:ascii="Times New Roman" w:hAnsi="Times New Roman" w:cs="Times New Roman"/>
          <w:sz w:val="28"/>
          <w:szCs w:val="28"/>
        </w:rPr>
        <w:t xml:space="preserve">межличностного взаимодействия, </w:t>
      </w:r>
      <w:r w:rsidR="00102AF0" w:rsidRPr="003271A6">
        <w:rPr>
          <w:rFonts w:ascii="Times New Roman" w:hAnsi="Times New Roman" w:cs="Times New Roman"/>
          <w:sz w:val="28"/>
          <w:szCs w:val="28"/>
        </w:rPr>
        <w:t xml:space="preserve">возможностей для </w:t>
      </w:r>
      <w:proofErr w:type="spellStart"/>
      <w:r w:rsidR="00102AF0" w:rsidRPr="003271A6">
        <w:rPr>
          <w:rFonts w:ascii="Times New Roman" w:hAnsi="Times New Roman" w:cs="Times New Roman"/>
          <w:sz w:val="28"/>
          <w:szCs w:val="28"/>
        </w:rPr>
        <w:t>самопроявления</w:t>
      </w:r>
      <w:proofErr w:type="spellEnd"/>
      <w:r w:rsidR="00102AF0" w:rsidRPr="003271A6">
        <w:rPr>
          <w:rFonts w:ascii="Times New Roman" w:hAnsi="Times New Roman" w:cs="Times New Roman"/>
          <w:sz w:val="28"/>
          <w:szCs w:val="28"/>
        </w:rPr>
        <w:t>.</w:t>
      </w:r>
    </w:p>
    <w:p w:rsidR="005E76B7" w:rsidRPr="003271A6" w:rsidRDefault="005E76B7" w:rsidP="0004423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i/>
          <w:sz w:val="28"/>
          <w:szCs w:val="28"/>
        </w:rPr>
        <w:t xml:space="preserve">С позиций педагога </w:t>
      </w:r>
      <w:r w:rsidRPr="003271A6">
        <w:rPr>
          <w:rFonts w:ascii="Times New Roman" w:hAnsi="Times New Roman" w:cs="Times New Roman"/>
          <w:sz w:val="28"/>
          <w:szCs w:val="28"/>
        </w:rPr>
        <w:t>выбранная тема даёт возможность:</w:t>
      </w:r>
    </w:p>
    <w:p w:rsidR="00933AB1" w:rsidRPr="003271A6" w:rsidRDefault="005E76B7" w:rsidP="0004423E">
      <w:pPr>
        <w:spacing w:before="120" w:after="12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 xml:space="preserve">- </w:t>
      </w:r>
      <w:r w:rsidR="00933AB1" w:rsidRPr="003271A6">
        <w:rPr>
          <w:rFonts w:ascii="Times New Roman" w:hAnsi="Times New Roman" w:cs="Times New Roman"/>
          <w:sz w:val="28"/>
          <w:szCs w:val="28"/>
        </w:rPr>
        <w:t>спроектировать психологически безопасную образовательную среду</w:t>
      </w:r>
      <w:r w:rsidR="00356883" w:rsidRPr="003271A6">
        <w:rPr>
          <w:rFonts w:ascii="Times New Roman" w:hAnsi="Times New Roman" w:cs="Times New Roman"/>
          <w:sz w:val="28"/>
          <w:szCs w:val="28"/>
        </w:rPr>
        <w:t xml:space="preserve"> и объективно измерять положительные эмоции.</w:t>
      </w:r>
    </w:p>
    <w:p w:rsidR="00E912FD" w:rsidRPr="003271A6" w:rsidRDefault="00933AB1" w:rsidP="0004423E">
      <w:pPr>
        <w:spacing w:before="120" w:after="12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- активизировать самостоятельную познавательную деятельность студентов</w:t>
      </w:r>
      <w:r w:rsidR="00E912FD" w:rsidRPr="003271A6">
        <w:rPr>
          <w:rFonts w:ascii="Times New Roman" w:hAnsi="Times New Roman" w:cs="Times New Roman"/>
          <w:sz w:val="28"/>
          <w:szCs w:val="28"/>
        </w:rPr>
        <w:t>;</w:t>
      </w:r>
    </w:p>
    <w:p w:rsidR="005E76B7" w:rsidRPr="003271A6" w:rsidRDefault="00E912FD" w:rsidP="0004423E">
      <w:pPr>
        <w:spacing w:before="120" w:after="12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94EE9" w:rsidRPr="003271A6">
        <w:rPr>
          <w:rFonts w:ascii="Times New Roman" w:hAnsi="Times New Roman" w:cs="Times New Roman"/>
          <w:sz w:val="28"/>
          <w:szCs w:val="28"/>
        </w:rPr>
        <w:t xml:space="preserve">планировать освоение профессии в соответствии с требованиями профессиональных стандартов и стандартов </w:t>
      </w:r>
      <w:r w:rsidR="00594EE9" w:rsidRPr="003271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594EE9" w:rsidRPr="003271A6">
        <w:rPr>
          <w:rFonts w:ascii="Times New Roman" w:hAnsi="Times New Roman" w:cs="Times New Roman"/>
          <w:sz w:val="28"/>
          <w:szCs w:val="28"/>
          <w:shd w:val="clear" w:color="auto" w:fill="FFFFFF"/>
        </w:rPr>
        <w:t>WorldSkills</w:t>
      </w:r>
      <w:proofErr w:type="spellEnd"/>
      <w:r w:rsidR="005E76B7" w:rsidRPr="003271A6">
        <w:rPr>
          <w:rFonts w:ascii="Times New Roman" w:hAnsi="Times New Roman" w:cs="Times New Roman"/>
          <w:sz w:val="28"/>
          <w:szCs w:val="28"/>
        </w:rPr>
        <w:t>;</w:t>
      </w:r>
    </w:p>
    <w:p w:rsidR="005E76B7" w:rsidRPr="003271A6" w:rsidRDefault="005E76B7" w:rsidP="0004423E">
      <w:pPr>
        <w:spacing w:before="120" w:after="12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 xml:space="preserve">- </w:t>
      </w:r>
      <w:r w:rsidR="00246DE0" w:rsidRPr="003271A6">
        <w:rPr>
          <w:rFonts w:ascii="Times New Roman" w:hAnsi="Times New Roman" w:cs="Times New Roman"/>
          <w:sz w:val="28"/>
          <w:szCs w:val="28"/>
        </w:rPr>
        <w:t xml:space="preserve"> создавать фундаментальную основу для </w:t>
      </w:r>
      <w:r w:rsidR="00594EE9" w:rsidRPr="003271A6">
        <w:rPr>
          <w:rFonts w:ascii="Times New Roman" w:hAnsi="Times New Roman" w:cs="Times New Roman"/>
          <w:sz w:val="28"/>
          <w:szCs w:val="28"/>
        </w:rPr>
        <w:t>решения технологических задач на следующем этапе обучения</w:t>
      </w:r>
      <w:r w:rsidR="003920F4" w:rsidRPr="003271A6">
        <w:rPr>
          <w:rFonts w:ascii="Times New Roman" w:hAnsi="Times New Roman" w:cs="Times New Roman"/>
          <w:sz w:val="28"/>
          <w:szCs w:val="28"/>
        </w:rPr>
        <w:t>.</w:t>
      </w:r>
    </w:p>
    <w:p w:rsidR="005E76B7" w:rsidRPr="003271A6" w:rsidRDefault="005E76B7" w:rsidP="0004423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i/>
          <w:sz w:val="28"/>
          <w:szCs w:val="28"/>
        </w:rPr>
        <w:t xml:space="preserve">С позиций </w:t>
      </w:r>
      <w:proofErr w:type="gramStart"/>
      <w:r w:rsidRPr="003271A6">
        <w:rPr>
          <w:rFonts w:ascii="Times New Roman" w:hAnsi="Times New Roman" w:cs="Times New Roman"/>
          <w:i/>
          <w:sz w:val="28"/>
          <w:szCs w:val="28"/>
        </w:rPr>
        <w:t>обучающегося</w:t>
      </w:r>
      <w:proofErr w:type="gramEnd"/>
      <w:r w:rsidRPr="003271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71A6">
        <w:rPr>
          <w:rFonts w:ascii="Times New Roman" w:hAnsi="Times New Roman" w:cs="Times New Roman"/>
          <w:sz w:val="28"/>
          <w:szCs w:val="28"/>
        </w:rPr>
        <w:t xml:space="preserve">выбранная тема позволяет: </w:t>
      </w:r>
    </w:p>
    <w:p w:rsidR="00D97EB5" w:rsidRPr="003271A6" w:rsidRDefault="00D97EB5" w:rsidP="0004423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 xml:space="preserve">- </w:t>
      </w:r>
      <w:r w:rsidR="00B658DE" w:rsidRPr="003271A6">
        <w:rPr>
          <w:rFonts w:ascii="Times New Roman" w:hAnsi="Times New Roman" w:cs="Times New Roman"/>
          <w:sz w:val="28"/>
          <w:szCs w:val="28"/>
        </w:rPr>
        <w:t xml:space="preserve">выполнять </w:t>
      </w:r>
      <w:proofErr w:type="spellStart"/>
      <w:r w:rsidR="00B658DE" w:rsidRPr="003271A6">
        <w:rPr>
          <w:rFonts w:ascii="Times New Roman" w:hAnsi="Times New Roman" w:cs="Times New Roman"/>
          <w:sz w:val="28"/>
          <w:szCs w:val="28"/>
        </w:rPr>
        <w:t>квазипрофессиональную</w:t>
      </w:r>
      <w:proofErr w:type="spellEnd"/>
      <w:r w:rsidR="00B658DE" w:rsidRPr="003271A6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B658DE" w:rsidRPr="003271A6" w:rsidRDefault="00B658DE" w:rsidP="0004423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- приобретать умения и знания экспер</w:t>
      </w:r>
      <w:r w:rsidR="00933AB1" w:rsidRPr="003271A6">
        <w:rPr>
          <w:rFonts w:ascii="Times New Roman" w:hAnsi="Times New Roman" w:cs="Times New Roman"/>
          <w:sz w:val="28"/>
          <w:szCs w:val="28"/>
        </w:rPr>
        <w:t>иментальным путём.</w:t>
      </w:r>
    </w:p>
    <w:p w:rsidR="00A6143C" w:rsidRPr="003271A6" w:rsidRDefault="00E70B1C" w:rsidP="00A6143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1A6">
        <w:rPr>
          <w:rFonts w:ascii="Times New Roman" w:hAnsi="Times New Roman" w:cs="Times New Roman"/>
          <w:b/>
          <w:sz w:val="28"/>
          <w:szCs w:val="28"/>
        </w:rPr>
        <w:t>Место урока в системе занятий</w:t>
      </w:r>
    </w:p>
    <w:p w:rsidR="00E70B1C" w:rsidRPr="003271A6" w:rsidRDefault="00E70B1C" w:rsidP="00A6143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1A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E06F4" w:rsidRPr="003271A6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профессиональному модулю ПМ.05 Выполнение работ по профессии Парикмахер</w:t>
      </w:r>
    </w:p>
    <w:p w:rsidR="00E70B1C" w:rsidRPr="003271A6" w:rsidRDefault="00E70B1C" w:rsidP="005E76B7">
      <w:pPr>
        <w:spacing w:after="0" w:line="240" w:lineRule="atLeast"/>
        <w:rPr>
          <w:rFonts w:ascii="Times New Roman" w:hAnsi="Times New Roman" w:cs="Times New Roman"/>
          <w:b/>
        </w:rPr>
      </w:pPr>
    </w:p>
    <w:tbl>
      <w:tblPr>
        <w:tblpPr w:leftFromText="181" w:rightFromText="181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4"/>
        <w:gridCol w:w="5989"/>
        <w:gridCol w:w="752"/>
        <w:gridCol w:w="862"/>
      </w:tblGrid>
      <w:tr w:rsidR="00572AA1" w:rsidRPr="003271A6" w:rsidTr="00572AA1">
        <w:trPr>
          <w:cantSplit/>
          <w:trHeight w:val="1134"/>
        </w:trPr>
        <w:tc>
          <w:tcPr>
            <w:tcW w:w="1250" w:type="pct"/>
          </w:tcPr>
          <w:p w:rsidR="00572AA1" w:rsidRPr="003271A6" w:rsidRDefault="00572AA1" w:rsidP="00572AA1">
            <w:pPr>
              <w:tabs>
                <w:tab w:val="left" w:pos="295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3271A6">
              <w:rPr>
                <w:rFonts w:ascii="Times New Roman" w:hAnsi="Times New Roman" w:cs="Times New Roman"/>
                <w:b/>
              </w:rPr>
              <w:tab/>
            </w:r>
            <w:r w:rsidRPr="003271A6">
              <w:rPr>
                <w:rFonts w:ascii="Times New Roman" w:hAnsi="Times New Roman" w:cs="Times New Roman"/>
                <w:b/>
                <w:bCs/>
              </w:rPr>
              <w:t xml:space="preserve"> 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954" w:type="pct"/>
          </w:tcPr>
          <w:p w:rsidR="00572AA1" w:rsidRPr="003271A6" w:rsidRDefault="00572AA1" w:rsidP="00572AA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271A6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71" w:type="pct"/>
            <w:textDirection w:val="btLr"/>
          </w:tcPr>
          <w:p w:rsidR="00572AA1" w:rsidRPr="003271A6" w:rsidRDefault="00572AA1" w:rsidP="00572AA1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271A6">
              <w:rPr>
                <w:rFonts w:ascii="Times New Roman" w:hAnsi="Times New Roman" w:cs="Times New Roman"/>
                <w:b/>
              </w:rPr>
              <w:t>Объём часов</w:t>
            </w:r>
          </w:p>
        </w:tc>
        <w:tc>
          <w:tcPr>
            <w:tcW w:w="425" w:type="pct"/>
            <w:textDirection w:val="btLr"/>
          </w:tcPr>
          <w:p w:rsidR="00572AA1" w:rsidRPr="003271A6" w:rsidRDefault="00572AA1" w:rsidP="00572AA1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271A6">
              <w:rPr>
                <w:rFonts w:ascii="Times New Roman" w:hAnsi="Times New Roman" w:cs="Times New Roman"/>
                <w:b/>
              </w:rPr>
              <w:t>Уровень усвоения</w:t>
            </w:r>
          </w:p>
        </w:tc>
      </w:tr>
      <w:tr w:rsidR="00572AA1" w:rsidRPr="003271A6" w:rsidTr="00572AA1">
        <w:tc>
          <w:tcPr>
            <w:tcW w:w="1250" w:type="pct"/>
          </w:tcPr>
          <w:p w:rsidR="00572AA1" w:rsidRPr="003271A6" w:rsidRDefault="00572AA1" w:rsidP="00572A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271A6">
              <w:rPr>
                <w:rFonts w:ascii="Times New Roman" w:hAnsi="Times New Roman" w:cs="Times New Roman"/>
                <w:b/>
              </w:rPr>
              <w:t xml:space="preserve">Раздел 7. Окрашивание </w:t>
            </w:r>
            <w:r w:rsidRPr="003271A6">
              <w:rPr>
                <w:rFonts w:ascii="Times New Roman" w:eastAsia="Times New Roman" w:hAnsi="Times New Roman"/>
              </w:rPr>
              <w:t xml:space="preserve"> </w:t>
            </w:r>
            <w:r w:rsidRPr="003271A6">
              <w:rPr>
                <w:rFonts w:ascii="Times New Roman" w:eastAsia="Times New Roman" w:hAnsi="Times New Roman"/>
                <w:b/>
              </w:rPr>
              <w:t>волос на основе базовых техник</w:t>
            </w:r>
          </w:p>
        </w:tc>
        <w:tc>
          <w:tcPr>
            <w:tcW w:w="2954" w:type="pct"/>
          </w:tcPr>
          <w:p w:rsidR="00572AA1" w:rsidRPr="003271A6" w:rsidRDefault="00572AA1" w:rsidP="00572AA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" w:type="pct"/>
          </w:tcPr>
          <w:p w:rsidR="00572AA1" w:rsidRPr="003271A6" w:rsidRDefault="00572AA1" w:rsidP="00572AA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271A6"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425" w:type="pct"/>
            <w:vMerge w:val="restart"/>
          </w:tcPr>
          <w:p w:rsidR="00572AA1" w:rsidRPr="003271A6" w:rsidRDefault="00572AA1" w:rsidP="00572AA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AA1" w:rsidRPr="003271A6" w:rsidTr="00572AA1">
        <w:trPr>
          <w:trHeight w:hRule="exact" w:val="1147"/>
        </w:trPr>
        <w:tc>
          <w:tcPr>
            <w:tcW w:w="1250" w:type="pct"/>
          </w:tcPr>
          <w:p w:rsidR="00572AA1" w:rsidRPr="003271A6" w:rsidRDefault="00572AA1" w:rsidP="00572A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271A6">
              <w:rPr>
                <w:rFonts w:ascii="Times New Roman" w:eastAsia="Calibri" w:hAnsi="Times New Roman" w:cs="Times New Roman"/>
                <w:b/>
                <w:bCs/>
              </w:rPr>
              <w:t>МДК 05.01 Технология парикмахерских услуг</w:t>
            </w:r>
          </w:p>
          <w:p w:rsidR="00572AA1" w:rsidRPr="003271A6" w:rsidRDefault="00572AA1" w:rsidP="00572A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572AA1" w:rsidRPr="003271A6" w:rsidRDefault="00572AA1" w:rsidP="00572A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572AA1" w:rsidRPr="003271A6" w:rsidRDefault="00572AA1" w:rsidP="00572A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54" w:type="pct"/>
          </w:tcPr>
          <w:p w:rsidR="00572AA1" w:rsidRPr="003271A6" w:rsidRDefault="00572AA1" w:rsidP="00572AA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" w:type="pct"/>
          </w:tcPr>
          <w:p w:rsidR="00572AA1" w:rsidRPr="003271A6" w:rsidRDefault="00572AA1" w:rsidP="00572AA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271A6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425" w:type="pct"/>
            <w:vMerge/>
          </w:tcPr>
          <w:p w:rsidR="00572AA1" w:rsidRPr="003271A6" w:rsidRDefault="00572AA1" w:rsidP="00572AA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AA1" w:rsidRPr="003271A6" w:rsidTr="00572AA1">
        <w:tc>
          <w:tcPr>
            <w:tcW w:w="1250" w:type="pct"/>
            <w:vMerge w:val="restart"/>
          </w:tcPr>
          <w:p w:rsidR="00572AA1" w:rsidRPr="003271A6" w:rsidRDefault="00572AA1" w:rsidP="00572AA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271A6">
              <w:rPr>
                <w:rFonts w:ascii="Times New Roman" w:eastAsia="Calibri" w:hAnsi="Times New Roman" w:cs="Times New Roman"/>
                <w:b/>
                <w:bCs/>
              </w:rPr>
              <w:t>Тема 7.1 О</w:t>
            </w:r>
            <w:r w:rsidRPr="003271A6">
              <w:rPr>
                <w:rFonts w:ascii="Times New Roman" w:hAnsi="Times New Roman" w:cs="Times New Roman"/>
                <w:b/>
              </w:rPr>
              <w:t>крашивание и осветление волос</w:t>
            </w:r>
          </w:p>
          <w:p w:rsidR="00572AA1" w:rsidRPr="003271A6" w:rsidRDefault="00572AA1" w:rsidP="00572A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54" w:type="pct"/>
          </w:tcPr>
          <w:p w:rsidR="00572AA1" w:rsidRPr="003271A6" w:rsidRDefault="00572AA1" w:rsidP="00572AA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  <w:r w:rsidRPr="003271A6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371" w:type="pct"/>
          </w:tcPr>
          <w:p w:rsidR="00572AA1" w:rsidRPr="003271A6" w:rsidRDefault="00572AA1" w:rsidP="00572AA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271A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5" w:type="pct"/>
          </w:tcPr>
          <w:p w:rsidR="00572AA1" w:rsidRPr="003271A6" w:rsidRDefault="00572AA1" w:rsidP="00572AA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AA1" w:rsidRPr="003271A6" w:rsidTr="00572AA1">
        <w:tc>
          <w:tcPr>
            <w:tcW w:w="1250" w:type="pct"/>
            <w:vMerge/>
          </w:tcPr>
          <w:p w:rsidR="00572AA1" w:rsidRPr="003271A6" w:rsidRDefault="00572AA1" w:rsidP="00572A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54" w:type="pct"/>
          </w:tcPr>
          <w:p w:rsidR="00572AA1" w:rsidRPr="003271A6" w:rsidRDefault="00572AA1" w:rsidP="00572A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71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Занятия 1-4</w:t>
            </w:r>
          </w:p>
        </w:tc>
        <w:tc>
          <w:tcPr>
            <w:tcW w:w="371" w:type="pct"/>
          </w:tcPr>
          <w:p w:rsidR="00572AA1" w:rsidRPr="003271A6" w:rsidRDefault="00572AA1" w:rsidP="00572A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pct"/>
          </w:tcPr>
          <w:p w:rsidR="00572AA1" w:rsidRPr="003271A6" w:rsidRDefault="00572AA1" w:rsidP="00572AA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AA1" w:rsidRPr="003271A6" w:rsidTr="00572AA1">
        <w:tc>
          <w:tcPr>
            <w:tcW w:w="1250" w:type="pct"/>
            <w:vMerge/>
          </w:tcPr>
          <w:p w:rsidR="00572AA1" w:rsidRPr="003271A6" w:rsidRDefault="00572AA1" w:rsidP="00572A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54" w:type="pct"/>
          </w:tcPr>
          <w:p w:rsidR="00572AA1" w:rsidRPr="003271A6" w:rsidRDefault="00572AA1" w:rsidP="00572AA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1A6">
              <w:rPr>
                <w:rFonts w:ascii="Times New Roman" w:hAnsi="Times New Roman" w:cs="Times New Roman"/>
                <w:i/>
                <w:sz w:val="24"/>
                <w:szCs w:val="24"/>
              </w:rPr>
              <w:t>П.Р. №28.Организация  рабочего места.</w:t>
            </w: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 Виды белья, назначение, правила использования. Принцип действия и правила пользования аппаратами для ускорения химических процессов во время окрашивания волос. Правила безопасности труда при работе с красителями разных групп. </w:t>
            </w:r>
            <w:r w:rsidRPr="003271A6">
              <w:rPr>
                <w:rFonts w:ascii="Times New Roman" w:hAnsi="Times New Roman" w:cs="Times New Roman"/>
                <w:i/>
                <w:sz w:val="24"/>
                <w:szCs w:val="24"/>
              </w:rPr>
              <w:t>ПР.№29.Ознакомление с работой аппаратов для ускорения химических процессов.</w:t>
            </w: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  Инструменты для смешивания красителя их разновидности, назначение,  применение, приспособления. Фольга, способы завертывания фольги.  </w:t>
            </w:r>
            <w:r w:rsidRPr="003271A6">
              <w:rPr>
                <w:rFonts w:ascii="Times New Roman" w:hAnsi="Times New Roman" w:cs="Times New Roman"/>
                <w:i/>
                <w:sz w:val="24"/>
                <w:szCs w:val="24"/>
              </w:rPr>
              <w:t>ПР.№30.Освоение принципа работы инструментов и приспособлений, использование парикмахерского белья.</w:t>
            </w: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Понятие «глубина тона», «направление цвета». Координационная система оттенков цветов.</w:t>
            </w:r>
          </w:p>
          <w:p w:rsidR="00572AA1" w:rsidRPr="003271A6" w:rsidRDefault="00572AA1" w:rsidP="00572AA1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ПР.№31 Смешивание цветов. ПР.№32. Определение природного цвета волос.</w:t>
            </w:r>
            <w:r w:rsidRPr="00327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Причины изменения цвета волос. Цели окраски волос, возможности (мягкое </w:t>
            </w:r>
            <w:proofErr w:type="spellStart"/>
            <w:r w:rsidRPr="00327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тонирование</w:t>
            </w:r>
            <w:proofErr w:type="spellEnd"/>
            <w:r w:rsidRPr="00327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27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тонирование</w:t>
            </w:r>
            <w:proofErr w:type="spellEnd"/>
            <w:r w:rsidRPr="00327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окислительное </w:t>
            </w:r>
            <w:proofErr w:type="spellStart"/>
            <w:r w:rsidRPr="00327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тонирование</w:t>
            </w:r>
            <w:proofErr w:type="spellEnd"/>
            <w:r w:rsidRPr="00327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нормальная окраска, осветление, </w:t>
            </w:r>
            <w:proofErr w:type="spellStart"/>
            <w:r w:rsidRPr="00327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блондирование</w:t>
            </w:r>
            <w:proofErr w:type="spellEnd"/>
            <w:r w:rsidRPr="00327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</w:t>
            </w:r>
            <w:r w:rsidRPr="003271A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ПР.№33</w:t>
            </w:r>
            <w:r w:rsidRPr="00327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271A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Диагностика волос и выбор красителя.</w:t>
            </w:r>
          </w:p>
        </w:tc>
        <w:tc>
          <w:tcPr>
            <w:tcW w:w="371" w:type="pct"/>
          </w:tcPr>
          <w:p w:rsidR="00572AA1" w:rsidRPr="003271A6" w:rsidRDefault="00572AA1" w:rsidP="00572A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572AA1" w:rsidRPr="003271A6" w:rsidRDefault="00572AA1" w:rsidP="00572AA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AA1" w:rsidRPr="003271A6" w:rsidTr="00572AA1">
        <w:trPr>
          <w:trHeight w:val="180"/>
        </w:trPr>
        <w:tc>
          <w:tcPr>
            <w:tcW w:w="1250" w:type="pct"/>
            <w:vMerge/>
          </w:tcPr>
          <w:p w:rsidR="00572AA1" w:rsidRPr="003271A6" w:rsidRDefault="00572AA1" w:rsidP="00572A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54" w:type="pct"/>
            <w:shd w:val="clear" w:color="auto" w:fill="auto"/>
          </w:tcPr>
          <w:p w:rsidR="00572AA1" w:rsidRPr="003271A6" w:rsidRDefault="00572AA1" w:rsidP="00572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572AA1" w:rsidRPr="003271A6" w:rsidRDefault="00572AA1" w:rsidP="00572AA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Красители 1 группы их применение со специальными окислителями.</w:t>
            </w:r>
          </w:p>
          <w:p w:rsidR="00572AA1" w:rsidRPr="003271A6" w:rsidRDefault="00C01701" w:rsidP="00C01701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271A6">
              <w:rPr>
                <w:rFonts w:ascii="Times New Roman" w:hAnsi="Times New Roman" w:cs="Times New Roman"/>
                <w:b/>
                <w:sz w:val="28"/>
                <w:szCs w:val="28"/>
              </w:rPr>
              <w:t>Выбор состава красителя первой группы</w:t>
            </w:r>
            <w:r w:rsidR="00572AA1" w:rsidRPr="00327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104A5" w:rsidRPr="00327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осветления волос </w:t>
            </w:r>
            <w:r w:rsidR="00572AA1" w:rsidRPr="003271A6">
              <w:rPr>
                <w:rFonts w:ascii="Times New Roman" w:hAnsi="Times New Roman" w:cs="Times New Roman"/>
                <w:b/>
                <w:sz w:val="28"/>
                <w:szCs w:val="28"/>
              </w:rPr>
              <w:t>без вреда для здоровья</w:t>
            </w:r>
            <w:r w:rsidR="00572AA1" w:rsidRPr="003271A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. </w:t>
            </w:r>
            <w:r w:rsidR="00572AA1" w:rsidRPr="003271A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Лабораторная работа №34  Исследование действия  красителей 1 группы на </w:t>
            </w:r>
            <w:r w:rsidR="004A1351" w:rsidRPr="003271A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волосы</w:t>
            </w:r>
            <w:r w:rsidR="00572AA1" w:rsidRPr="003271A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71" w:type="pct"/>
          </w:tcPr>
          <w:p w:rsidR="00572AA1" w:rsidRPr="003271A6" w:rsidRDefault="00572AA1" w:rsidP="00572AA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271A6">
              <w:rPr>
                <w:rFonts w:ascii="Times New Roman" w:hAnsi="Times New Roman" w:cs="Times New Roman"/>
              </w:rPr>
              <w:t>2</w:t>
            </w:r>
          </w:p>
          <w:p w:rsidR="00572AA1" w:rsidRPr="003271A6" w:rsidRDefault="00572AA1" w:rsidP="00572AA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572AA1" w:rsidRPr="003271A6" w:rsidRDefault="00572AA1" w:rsidP="00572AA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572AA1" w:rsidRPr="003271A6" w:rsidRDefault="00572AA1" w:rsidP="00572AA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572AA1" w:rsidRPr="003271A6" w:rsidRDefault="00572AA1" w:rsidP="00572AA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271A6">
              <w:rPr>
                <w:rFonts w:ascii="Times New Roman" w:hAnsi="Times New Roman" w:cs="Times New Roman"/>
              </w:rPr>
              <w:t>1</w:t>
            </w:r>
          </w:p>
          <w:p w:rsidR="00572AA1" w:rsidRPr="003271A6" w:rsidRDefault="00572AA1" w:rsidP="00572AA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572AA1" w:rsidRPr="003271A6" w:rsidRDefault="00572AA1" w:rsidP="00572AA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271A6">
              <w:rPr>
                <w:rFonts w:ascii="Times New Roman" w:hAnsi="Times New Roman" w:cs="Times New Roman"/>
              </w:rPr>
              <w:t>3</w:t>
            </w:r>
          </w:p>
        </w:tc>
      </w:tr>
      <w:tr w:rsidR="00572AA1" w:rsidRPr="003271A6" w:rsidTr="00572AA1">
        <w:trPr>
          <w:trHeight w:val="180"/>
        </w:trPr>
        <w:tc>
          <w:tcPr>
            <w:tcW w:w="5000" w:type="pct"/>
            <w:gridSpan w:val="4"/>
          </w:tcPr>
          <w:p w:rsidR="00572AA1" w:rsidRPr="003271A6" w:rsidRDefault="00572AA1" w:rsidP="00572AA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7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Учебная практика. Виды работ. </w:t>
            </w:r>
            <w:r w:rsidRPr="00327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Нанесение красящих составов на волосы.  Выполнение окрашивания волос.</w:t>
            </w:r>
          </w:p>
        </w:tc>
      </w:tr>
    </w:tbl>
    <w:p w:rsidR="00E70B1C" w:rsidRPr="003271A6" w:rsidRDefault="00E70B1C" w:rsidP="005E76B7">
      <w:pPr>
        <w:spacing w:after="0" w:line="240" w:lineRule="atLeast"/>
        <w:rPr>
          <w:rFonts w:ascii="Times New Roman" w:hAnsi="Times New Roman" w:cs="Times New Roman"/>
          <w:b/>
        </w:rPr>
      </w:pPr>
    </w:p>
    <w:p w:rsidR="00074D46" w:rsidRPr="003271A6" w:rsidRDefault="00074D46" w:rsidP="00074D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71A6">
        <w:rPr>
          <w:rFonts w:ascii="Times New Roman" w:hAnsi="Times New Roman" w:cs="Times New Roman"/>
          <w:b/>
          <w:sz w:val="28"/>
          <w:szCs w:val="28"/>
          <w:u w:val="single"/>
        </w:rPr>
        <w:t>Нормативно-правовые основы УМ:</w:t>
      </w:r>
    </w:p>
    <w:p w:rsidR="00074D46" w:rsidRPr="003271A6" w:rsidRDefault="00074D46" w:rsidP="00074D46">
      <w:pPr>
        <w:tabs>
          <w:tab w:val="left" w:pos="1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5000" w:type="pct"/>
        <w:tblLook w:val="04A0"/>
      </w:tblPr>
      <w:tblGrid>
        <w:gridCol w:w="5068"/>
        <w:gridCol w:w="5069"/>
      </w:tblGrid>
      <w:tr w:rsidR="00074D46" w:rsidRPr="003271A6" w:rsidTr="00614452">
        <w:tc>
          <w:tcPr>
            <w:tcW w:w="2500" w:type="pct"/>
          </w:tcPr>
          <w:p w:rsidR="00074D46" w:rsidRPr="003271A6" w:rsidRDefault="00074D46" w:rsidP="0007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A6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Компетенции, заявленные ФГОС СПО, на формирование которых ориентирован урок </w:t>
            </w:r>
          </w:p>
        </w:tc>
        <w:tc>
          <w:tcPr>
            <w:tcW w:w="2500" w:type="pct"/>
          </w:tcPr>
          <w:p w:rsidR="00074D46" w:rsidRPr="003271A6" w:rsidRDefault="00074D46" w:rsidP="0007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A6">
              <w:rPr>
                <w:rFonts w:ascii="Times New Roman" w:hAnsi="Times New Roman" w:cs="Times New Roman"/>
                <w:sz w:val="28"/>
                <w:szCs w:val="28"/>
              </w:rPr>
              <w:t>ПК 5.1. Выполнять подготовительные работы по обслуживанию клиентов;</w:t>
            </w:r>
          </w:p>
          <w:p w:rsidR="00074D46" w:rsidRPr="003271A6" w:rsidRDefault="00074D46" w:rsidP="00074D4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1A6">
              <w:rPr>
                <w:rFonts w:ascii="Times New Roman" w:hAnsi="Times New Roman" w:cs="Times New Roman"/>
                <w:sz w:val="28"/>
                <w:szCs w:val="28"/>
              </w:rPr>
              <w:t xml:space="preserve">ПК 5.7. Выполнять окрашивание </w:t>
            </w:r>
            <w:r w:rsidRPr="003271A6">
              <w:rPr>
                <w:rFonts w:ascii="Times New Roman" w:eastAsia="Times New Roman" w:hAnsi="Times New Roman"/>
                <w:sz w:val="28"/>
                <w:szCs w:val="28"/>
              </w:rPr>
              <w:t xml:space="preserve"> волос на основе базовых техник.</w:t>
            </w:r>
          </w:p>
          <w:p w:rsidR="00520081" w:rsidRPr="003271A6" w:rsidRDefault="00520081" w:rsidP="0007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A6">
              <w:rPr>
                <w:rFonts w:ascii="Times New Roman" w:eastAsia="Times New Roman" w:hAnsi="Times New Roman"/>
                <w:sz w:val="28"/>
                <w:szCs w:val="28"/>
              </w:rPr>
              <w:t xml:space="preserve">ОК.1.  </w:t>
            </w:r>
            <w:r w:rsidRPr="003271A6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520081" w:rsidRPr="003271A6" w:rsidRDefault="00520081" w:rsidP="00074D4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1A6">
              <w:rPr>
                <w:rFonts w:ascii="Times New Roman" w:eastAsia="Times New Roman" w:hAnsi="Times New Roman"/>
                <w:sz w:val="28"/>
                <w:szCs w:val="28"/>
              </w:rPr>
              <w:t xml:space="preserve">ОК.9. </w:t>
            </w:r>
            <w:r w:rsidRPr="003271A6">
              <w:rPr>
                <w:rFonts w:ascii="Times New Roman" w:hAnsi="Times New Roman" w:cs="Times New Roman"/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  <w:p w:rsidR="00074D46" w:rsidRPr="003271A6" w:rsidRDefault="00074D46" w:rsidP="0061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46" w:rsidRPr="003271A6" w:rsidTr="00614452">
        <w:tc>
          <w:tcPr>
            <w:tcW w:w="2500" w:type="pct"/>
          </w:tcPr>
          <w:p w:rsidR="00074D46" w:rsidRPr="003271A6" w:rsidRDefault="00074D46" w:rsidP="000E7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A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содержания урока требованиям профессионального стандарта «Специалист по </w:t>
            </w:r>
            <w:r w:rsidR="000E7FB3" w:rsidRPr="003271A6">
              <w:rPr>
                <w:rFonts w:ascii="Times New Roman" w:hAnsi="Times New Roman" w:cs="Times New Roman"/>
                <w:sz w:val="28"/>
                <w:szCs w:val="28"/>
              </w:rPr>
              <w:t>предоставлению</w:t>
            </w:r>
            <w:r w:rsidRPr="003271A6">
              <w:rPr>
                <w:rFonts w:ascii="Times New Roman" w:hAnsi="Times New Roman" w:cs="Times New Roman"/>
                <w:sz w:val="28"/>
                <w:szCs w:val="28"/>
              </w:rPr>
              <w:t xml:space="preserve"> парикмахерских услуг» </w:t>
            </w:r>
          </w:p>
        </w:tc>
        <w:tc>
          <w:tcPr>
            <w:tcW w:w="2500" w:type="pct"/>
          </w:tcPr>
          <w:p w:rsidR="00074D46" w:rsidRPr="003271A6" w:rsidRDefault="000E7FB3" w:rsidP="00614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Обобщённая трудовая функция</w:t>
            </w:r>
            <w:r w:rsidRPr="003271A6">
              <w:rPr>
                <w:rFonts w:ascii="Times New Roman" w:hAnsi="Times New Roman" w:cs="Times New Roman"/>
                <w:sz w:val="28"/>
                <w:szCs w:val="28"/>
              </w:rPr>
              <w:t>: предоставление типовых парикмахерских услуг.</w:t>
            </w:r>
          </w:p>
          <w:p w:rsidR="000E7FB3" w:rsidRPr="003271A6" w:rsidRDefault="000E7FB3" w:rsidP="00614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Трудовая функция</w:t>
            </w:r>
            <w:r w:rsidRPr="003271A6">
              <w:rPr>
                <w:rFonts w:ascii="Times New Roman" w:hAnsi="Times New Roman" w:cs="Times New Roman"/>
                <w:sz w:val="28"/>
                <w:szCs w:val="28"/>
              </w:rPr>
              <w:t>: Окрашивание волос на основе базовых техник.</w:t>
            </w:r>
          </w:p>
          <w:p w:rsidR="007675B1" w:rsidRPr="003271A6" w:rsidRDefault="000E7FB3" w:rsidP="006144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71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Трудовые функции</w:t>
            </w:r>
            <w:r w:rsidRPr="003271A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bookmarkStart w:id="0" w:name="OLE_LINK5"/>
            <w:bookmarkStart w:id="1" w:name="OLE_LINK6"/>
            <w:bookmarkStart w:id="2" w:name="OLE_LINK14"/>
            <w:r w:rsidRPr="003271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Визуальный осмотр, оценка состояния поверхности кожи и волос клиента, определение типа и структуры волос</w:t>
            </w:r>
            <w:bookmarkEnd w:id="0"/>
            <w:bookmarkEnd w:id="1"/>
            <w:bookmarkEnd w:id="2"/>
            <w:r w:rsidRPr="003271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7675B1" w:rsidRPr="003271A6" w:rsidRDefault="000E7FB3" w:rsidP="006144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71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Определение и подбор по согласованию с клиентом способа окрашивания волос. Окраска волос красителями различных групп. </w:t>
            </w:r>
          </w:p>
          <w:p w:rsidR="000E7FB3" w:rsidRPr="003271A6" w:rsidRDefault="007675B1" w:rsidP="006144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71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Осветление, обесцвечивание волос.</w:t>
            </w:r>
          </w:p>
          <w:p w:rsidR="007675B1" w:rsidRPr="003271A6" w:rsidRDefault="007675B1" w:rsidP="0061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Консультирование клиента по уходу волос после окрашивания.</w:t>
            </w:r>
          </w:p>
        </w:tc>
      </w:tr>
      <w:tr w:rsidR="00074D46" w:rsidRPr="003271A6" w:rsidTr="00614452">
        <w:tc>
          <w:tcPr>
            <w:tcW w:w="2500" w:type="pct"/>
          </w:tcPr>
          <w:p w:rsidR="00074D46" w:rsidRPr="003271A6" w:rsidRDefault="00074D46" w:rsidP="00074D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Учёт требований стандартов </w:t>
            </w:r>
            <w:proofErr w:type="spellStart"/>
            <w:r w:rsidRPr="0032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WorldSkills</w:t>
            </w:r>
            <w:proofErr w:type="spellEnd"/>
            <w:r w:rsidR="007446E2" w:rsidRPr="0032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446E2" w:rsidRPr="0032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ym w:font="Symbol" w:char="F05B"/>
            </w:r>
            <w:r w:rsidR="007446E2" w:rsidRPr="0032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л.1, с.3,4</w:t>
            </w:r>
            <w:r w:rsidR="007446E2" w:rsidRPr="0032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ym w:font="Symbol" w:char="F05D"/>
            </w:r>
          </w:p>
          <w:p w:rsidR="00C4095F" w:rsidRPr="003271A6" w:rsidRDefault="00C4095F" w:rsidP="00074D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4095F" w:rsidRPr="003271A6" w:rsidRDefault="00C4095F" w:rsidP="00074D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71A6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852488" cy="730568"/>
                  <wp:effectExtent l="19050" t="0" r="4762" b="0"/>
                  <wp:docPr id="1" name="Рисунок 1" descr="C:\Users\МОРОЗОВА ГА\Pictures\-WS-e14792120416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ОРОЗОВА ГА\Pictures\-WS-e14792120416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488" cy="730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95F" w:rsidRPr="003271A6" w:rsidRDefault="00C4095F" w:rsidP="0007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7446E2" w:rsidRPr="003271A6" w:rsidRDefault="007446E2" w:rsidP="007446E2">
            <w:pPr>
              <w:pStyle w:val="Default"/>
              <w:rPr>
                <w:color w:val="auto"/>
                <w:sz w:val="28"/>
                <w:szCs w:val="28"/>
              </w:rPr>
            </w:pPr>
            <w:r w:rsidRPr="003271A6">
              <w:rPr>
                <w:color w:val="auto"/>
                <w:sz w:val="28"/>
                <w:szCs w:val="28"/>
              </w:rPr>
              <w:lastRenderedPageBreak/>
              <w:t>Работать только профессиональной продукцией, в соответствии с технологией производителя, избегать перерасхода продукта.</w:t>
            </w:r>
          </w:p>
          <w:p w:rsidR="007446E2" w:rsidRPr="003271A6" w:rsidRDefault="007446E2" w:rsidP="007446E2">
            <w:pPr>
              <w:pStyle w:val="Default"/>
              <w:rPr>
                <w:color w:val="auto"/>
                <w:sz w:val="28"/>
                <w:szCs w:val="28"/>
              </w:rPr>
            </w:pPr>
            <w:r w:rsidRPr="003271A6">
              <w:rPr>
                <w:color w:val="auto"/>
                <w:sz w:val="28"/>
                <w:szCs w:val="28"/>
              </w:rPr>
              <w:t>Выполняемая работа должна соответствовать стандартам индустрии.</w:t>
            </w:r>
          </w:p>
          <w:p w:rsidR="00074D46" w:rsidRPr="003271A6" w:rsidRDefault="00074D46" w:rsidP="0061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D46" w:rsidRPr="003271A6" w:rsidRDefault="00074D46" w:rsidP="00DA5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A5CED" w:rsidRPr="003271A6" w:rsidRDefault="0045598B" w:rsidP="00DA5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  <w:u w:val="single"/>
        </w:rPr>
        <w:t>Минимальные у</w:t>
      </w:r>
      <w:r w:rsidR="00DA5CED" w:rsidRPr="003271A6">
        <w:rPr>
          <w:rFonts w:ascii="Times New Roman" w:hAnsi="Times New Roman" w:cs="Times New Roman"/>
          <w:sz w:val="28"/>
          <w:szCs w:val="28"/>
          <w:u w:val="single"/>
        </w:rPr>
        <w:t>словия допуска к занятию</w:t>
      </w:r>
      <w:r w:rsidR="00DA5CED" w:rsidRPr="003271A6">
        <w:rPr>
          <w:rFonts w:ascii="Times New Roman" w:hAnsi="Times New Roman" w:cs="Times New Roman"/>
          <w:sz w:val="28"/>
          <w:szCs w:val="28"/>
        </w:rPr>
        <w:t>:</w:t>
      </w:r>
    </w:p>
    <w:p w:rsidR="00074D46" w:rsidRPr="003271A6" w:rsidRDefault="00074D46" w:rsidP="00DA5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CED" w:rsidRPr="003271A6" w:rsidRDefault="00DA5CED" w:rsidP="00074D4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 xml:space="preserve">Внешний вид студента должен соответствовать </w:t>
      </w:r>
      <w:r w:rsidR="0045598B" w:rsidRPr="003271A6">
        <w:rPr>
          <w:rFonts w:ascii="Times New Roman" w:hAnsi="Times New Roman" w:cs="Times New Roman"/>
          <w:sz w:val="28"/>
          <w:szCs w:val="28"/>
        </w:rPr>
        <w:t>требованиям профессии.</w:t>
      </w:r>
    </w:p>
    <w:p w:rsidR="0045598B" w:rsidRPr="003271A6" w:rsidRDefault="0045598B" w:rsidP="00074D4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Студент:</w:t>
      </w:r>
    </w:p>
    <w:p w:rsidR="0045598B" w:rsidRPr="003271A6" w:rsidRDefault="0045598B" w:rsidP="00074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b/>
          <w:sz w:val="28"/>
          <w:szCs w:val="28"/>
        </w:rPr>
        <w:t>знает</w:t>
      </w:r>
      <w:r w:rsidRPr="003271A6">
        <w:rPr>
          <w:rFonts w:ascii="Times New Roman" w:hAnsi="Times New Roman" w:cs="Times New Roman"/>
          <w:sz w:val="28"/>
          <w:szCs w:val="28"/>
        </w:rPr>
        <w:t xml:space="preserve"> основные виды инструментов и приспособлений, применяемых при окрашивании волос;</w:t>
      </w:r>
    </w:p>
    <w:p w:rsidR="0045598B" w:rsidRPr="003271A6" w:rsidRDefault="0045598B" w:rsidP="00074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b/>
          <w:sz w:val="28"/>
          <w:szCs w:val="28"/>
        </w:rPr>
        <w:t>умеет</w:t>
      </w:r>
      <w:r w:rsidRPr="003271A6">
        <w:rPr>
          <w:rFonts w:ascii="Times New Roman" w:hAnsi="Times New Roman" w:cs="Times New Roman"/>
          <w:sz w:val="28"/>
          <w:szCs w:val="28"/>
        </w:rPr>
        <w:t xml:space="preserve"> по внешним признакам определить тип, структуру и состояние волос</w:t>
      </w:r>
      <w:r w:rsidR="002A0C2D" w:rsidRPr="003271A6">
        <w:rPr>
          <w:rFonts w:ascii="Times New Roman" w:hAnsi="Times New Roman" w:cs="Times New Roman"/>
          <w:sz w:val="28"/>
          <w:szCs w:val="28"/>
        </w:rPr>
        <w:t>;</w:t>
      </w:r>
    </w:p>
    <w:p w:rsidR="002A0C2D" w:rsidRPr="003271A6" w:rsidRDefault="002A0C2D" w:rsidP="00074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b/>
          <w:sz w:val="28"/>
          <w:szCs w:val="28"/>
        </w:rPr>
        <w:t xml:space="preserve">обладает </w:t>
      </w:r>
      <w:proofErr w:type="spellStart"/>
      <w:r w:rsidRPr="003271A6">
        <w:rPr>
          <w:rFonts w:ascii="Times New Roman" w:hAnsi="Times New Roman" w:cs="Times New Roman"/>
          <w:b/>
          <w:sz w:val="28"/>
          <w:szCs w:val="28"/>
        </w:rPr>
        <w:t>общеучебными</w:t>
      </w:r>
      <w:proofErr w:type="spellEnd"/>
      <w:r w:rsidRPr="003271A6">
        <w:rPr>
          <w:rFonts w:ascii="Times New Roman" w:hAnsi="Times New Roman" w:cs="Times New Roman"/>
          <w:b/>
          <w:sz w:val="28"/>
          <w:szCs w:val="28"/>
        </w:rPr>
        <w:t xml:space="preserve"> умениями</w:t>
      </w:r>
      <w:r w:rsidRPr="003271A6">
        <w:rPr>
          <w:rFonts w:ascii="Times New Roman" w:hAnsi="Times New Roman" w:cs="Times New Roman"/>
          <w:sz w:val="28"/>
          <w:szCs w:val="28"/>
        </w:rPr>
        <w:t>:</w:t>
      </w:r>
    </w:p>
    <w:p w:rsidR="002A0C2D" w:rsidRPr="003271A6" w:rsidRDefault="002A0C2D" w:rsidP="00074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 xml:space="preserve">формулировать учебную задачу «от </w:t>
      </w:r>
      <w:proofErr w:type="gramStart"/>
      <w:r w:rsidRPr="003271A6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3271A6">
        <w:rPr>
          <w:rFonts w:ascii="Times New Roman" w:hAnsi="Times New Roman" w:cs="Times New Roman"/>
          <w:sz w:val="28"/>
          <w:szCs w:val="28"/>
        </w:rPr>
        <w:t xml:space="preserve"> к неизвестному»;</w:t>
      </w:r>
    </w:p>
    <w:p w:rsidR="002A0C2D" w:rsidRPr="003271A6" w:rsidRDefault="002A0C2D" w:rsidP="00074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выполнять работу в соответствии с установленным алгоритмом действий;</w:t>
      </w:r>
    </w:p>
    <w:p w:rsidR="002A0C2D" w:rsidRPr="003271A6" w:rsidRDefault="002A0C2D" w:rsidP="00074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осуществлять коммуникацию в малой группе;</w:t>
      </w:r>
    </w:p>
    <w:p w:rsidR="002A0C2D" w:rsidRPr="003271A6" w:rsidRDefault="002A0C2D" w:rsidP="00074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отвечать на сформулированные преподавателем вопросы, делать выводы по результатам проведённого эксперимента.</w:t>
      </w:r>
    </w:p>
    <w:p w:rsidR="00520081" w:rsidRPr="003271A6" w:rsidRDefault="00520081" w:rsidP="00520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b/>
          <w:sz w:val="28"/>
          <w:szCs w:val="28"/>
        </w:rPr>
        <w:t xml:space="preserve">Численность группы на конкурсном уроке </w:t>
      </w:r>
      <w:r w:rsidRPr="003271A6">
        <w:rPr>
          <w:rFonts w:ascii="Times New Roman" w:hAnsi="Times New Roman" w:cs="Times New Roman"/>
          <w:sz w:val="28"/>
          <w:szCs w:val="28"/>
        </w:rPr>
        <w:t xml:space="preserve">- </w:t>
      </w:r>
      <w:r w:rsidR="00DF2B08" w:rsidRPr="003271A6">
        <w:rPr>
          <w:rFonts w:ascii="Times New Roman" w:hAnsi="Times New Roman" w:cs="Times New Roman"/>
          <w:sz w:val="28"/>
          <w:szCs w:val="28"/>
        </w:rPr>
        <w:t>10</w:t>
      </w:r>
      <w:r w:rsidRPr="003271A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069B6" w:rsidRPr="003271A6" w:rsidRDefault="00E069B6" w:rsidP="005200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1A6">
        <w:rPr>
          <w:rFonts w:ascii="Times New Roman" w:hAnsi="Times New Roman" w:cs="Times New Roman"/>
          <w:b/>
          <w:sz w:val="28"/>
          <w:szCs w:val="28"/>
        </w:rPr>
        <w:t>Размещение рабочих мест в аудитории:</w:t>
      </w:r>
    </w:p>
    <w:p w:rsidR="00E069B6" w:rsidRPr="003271A6" w:rsidRDefault="00E069B6" w:rsidP="00E06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1A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99835" cy="4728814"/>
            <wp:effectExtent l="19050" t="0" r="5715" b="0"/>
            <wp:docPr id="3" name="Рисунок 2" descr="C:\Users\МОРОЗОВА ГА\Desktop\Рабочие ме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РОЗОВА ГА\Desktop\Рабочие мест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8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98B" w:rsidRPr="003271A6" w:rsidRDefault="0045598B" w:rsidP="0045598B">
      <w:pPr>
        <w:rPr>
          <w:rFonts w:ascii="Times New Roman" w:hAnsi="Times New Roman" w:cs="Times New Roman"/>
          <w:sz w:val="28"/>
          <w:szCs w:val="28"/>
        </w:rPr>
      </w:pPr>
    </w:p>
    <w:p w:rsidR="007C2413" w:rsidRPr="003271A6" w:rsidRDefault="007C2413">
      <w:pPr>
        <w:rPr>
          <w:rFonts w:ascii="Times New Roman" w:hAnsi="Times New Roman" w:cs="Times New Roman"/>
          <w:b/>
          <w:sz w:val="28"/>
          <w:szCs w:val="28"/>
        </w:rPr>
      </w:pPr>
      <w:r w:rsidRPr="003271A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5598B" w:rsidRPr="003271A6" w:rsidRDefault="007446E2" w:rsidP="00744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1A6">
        <w:rPr>
          <w:rFonts w:ascii="Times New Roman" w:hAnsi="Times New Roman" w:cs="Times New Roman"/>
          <w:b/>
          <w:sz w:val="28"/>
          <w:szCs w:val="28"/>
        </w:rPr>
        <w:lastRenderedPageBreak/>
        <w:t>ПЛАН УРОКА</w:t>
      </w:r>
    </w:p>
    <w:p w:rsidR="009A3EAE" w:rsidRPr="003271A6" w:rsidRDefault="009A3EAE" w:rsidP="009A3EAE">
      <w:pPr>
        <w:rPr>
          <w:rFonts w:ascii="Times New Roman" w:hAnsi="Times New Roman" w:cs="Times New Roman"/>
          <w:b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3271A6">
        <w:rPr>
          <w:rFonts w:ascii="Times New Roman" w:hAnsi="Times New Roman" w:cs="Times New Roman"/>
          <w:b/>
          <w:sz w:val="28"/>
          <w:szCs w:val="28"/>
        </w:rPr>
        <w:t>«</w:t>
      </w:r>
      <w:r w:rsidR="00C01701" w:rsidRPr="003271A6">
        <w:rPr>
          <w:rFonts w:ascii="Times New Roman" w:hAnsi="Times New Roman" w:cs="Times New Roman"/>
          <w:b/>
          <w:sz w:val="28"/>
          <w:szCs w:val="28"/>
        </w:rPr>
        <w:t>Выбор состава красителя</w:t>
      </w:r>
      <w:r w:rsidRPr="003271A6">
        <w:rPr>
          <w:rFonts w:ascii="Times New Roman" w:hAnsi="Times New Roman" w:cs="Times New Roman"/>
          <w:b/>
          <w:sz w:val="28"/>
          <w:szCs w:val="28"/>
        </w:rPr>
        <w:t xml:space="preserve"> первой группы </w:t>
      </w:r>
      <w:r w:rsidR="00152C93" w:rsidRPr="003271A6">
        <w:rPr>
          <w:rFonts w:ascii="Times New Roman" w:hAnsi="Times New Roman" w:cs="Times New Roman"/>
          <w:b/>
          <w:sz w:val="28"/>
          <w:szCs w:val="28"/>
        </w:rPr>
        <w:t xml:space="preserve">для осветления волос </w:t>
      </w:r>
      <w:r w:rsidRPr="003271A6">
        <w:rPr>
          <w:rFonts w:ascii="Times New Roman" w:hAnsi="Times New Roman" w:cs="Times New Roman"/>
          <w:b/>
          <w:sz w:val="28"/>
          <w:szCs w:val="28"/>
        </w:rPr>
        <w:t>без вреда для здоровья»</w:t>
      </w:r>
    </w:p>
    <w:p w:rsidR="009A3EAE" w:rsidRPr="003271A6" w:rsidRDefault="00317CBF" w:rsidP="009A3EAE">
      <w:pPr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b/>
          <w:sz w:val="28"/>
          <w:szCs w:val="28"/>
        </w:rPr>
        <w:t>Содержательная</w:t>
      </w:r>
      <w:r w:rsidR="00710370" w:rsidRPr="003271A6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9A3EAE" w:rsidRPr="003271A6">
        <w:rPr>
          <w:rFonts w:ascii="Times New Roman" w:hAnsi="Times New Roman" w:cs="Times New Roman"/>
          <w:b/>
          <w:sz w:val="28"/>
          <w:szCs w:val="28"/>
        </w:rPr>
        <w:t xml:space="preserve">ель урока: </w:t>
      </w:r>
      <w:r w:rsidR="009A3EAE" w:rsidRPr="003271A6">
        <w:rPr>
          <w:rFonts w:ascii="Times New Roman" w:hAnsi="Times New Roman" w:cs="Times New Roman"/>
          <w:sz w:val="28"/>
          <w:szCs w:val="28"/>
        </w:rPr>
        <w:t>(формулируют студенты)</w:t>
      </w:r>
      <w:r w:rsidR="003920F4" w:rsidRPr="003271A6">
        <w:rPr>
          <w:rFonts w:ascii="Times New Roman" w:hAnsi="Times New Roman" w:cs="Times New Roman"/>
          <w:sz w:val="28"/>
          <w:szCs w:val="28"/>
        </w:rPr>
        <w:t xml:space="preserve">: В процессе урока мы </w:t>
      </w:r>
      <w:proofErr w:type="gramStart"/>
      <w:r w:rsidR="003920F4" w:rsidRPr="003271A6">
        <w:rPr>
          <w:rFonts w:ascii="Times New Roman" w:hAnsi="Times New Roman" w:cs="Times New Roman"/>
          <w:sz w:val="28"/>
          <w:szCs w:val="28"/>
        </w:rPr>
        <w:t>выясним</w:t>
      </w:r>
      <w:proofErr w:type="gramEnd"/>
      <w:r w:rsidR="003920F4" w:rsidRPr="003271A6">
        <w:rPr>
          <w:rFonts w:ascii="Times New Roman" w:hAnsi="Times New Roman" w:cs="Times New Roman"/>
          <w:sz w:val="28"/>
          <w:szCs w:val="28"/>
        </w:rPr>
        <w:t>……научимся……,узнаем……</w:t>
      </w:r>
    </w:p>
    <w:p w:rsidR="009A3EAE" w:rsidRPr="003271A6" w:rsidRDefault="009A3EAE" w:rsidP="009A3EAE">
      <w:pPr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b/>
          <w:sz w:val="28"/>
          <w:szCs w:val="28"/>
        </w:rPr>
        <w:t>Цель урока с позиций преподавателя</w:t>
      </w:r>
      <w:r w:rsidRPr="003271A6">
        <w:rPr>
          <w:rFonts w:ascii="Times New Roman" w:hAnsi="Times New Roman" w:cs="Times New Roman"/>
          <w:sz w:val="28"/>
          <w:szCs w:val="28"/>
        </w:rPr>
        <w:t xml:space="preserve">: Выявление факторов, влияющих на выбор красителя в зависимости от индивидуальных особенностей клиента. </w:t>
      </w:r>
      <w:r w:rsidR="0007190E" w:rsidRPr="003271A6">
        <w:rPr>
          <w:rFonts w:ascii="Times New Roman" w:hAnsi="Times New Roman" w:cs="Times New Roman"/>
          <w:sz w:val="28"/>
          <w:szCs w:val="28"/>
        </w:rPr>
        <w:t xml:space="preserve">Определение опытным путём оптимального процента </w:t>
      </w:r>
      <w:proofErr w:type="spellStart"/>
      <w:r w:rsidR="0007190E" w:rsidRPr="003271A6">
        <w:rPr>
          <w:rFonts w:ascii="Times New Roman" w:hAnsi="Times New Roman" w:cs="Times New Roman"/>
          <w:sz w:val="28"/>
          <w:szCs w:val="28"/>
        </w:rPr>
        <w:t>оксигента</w:t>
      </w:r>
      <w:proofErr w:type="spellEnd"/>
      <w:r w:rsidR="0007190E" w:rsidRPr="003271A6">
        <w:rPr>
          <w:rFonts w:ascii="Times New Roman" w:hAnsi="Times New Roman" w:cs="Times New Roman"/>
          <w:sz w:val="28"/>
          <w:szCs w:val="28"/>
        </w:rPr>
        <w:t xml:space="preserve"> красящей эмульсии для безопасно</w:t>
      </w:r>
      <w:r w:rsidR="00F51CB0" w:rsidRPr="003271A6">
        <w:rPr>
          <w:rFonts w:ascii="Times New Roman" w:hAnsi="Times New Roman" w:cs="Times New Roman"/>
          <w:sz w:val="28"/>
          <w:szCs w:val="28"/>
        </w:rPr>
        <w:t xml:space="preserve">го окрашивания различных </w:t>
      </w:r>
      <w:r w:rsidR="0007190E" w:rsidRPr="003271A6">
        <w:rPr>
          <w:rFonts w:ascii="Times New Roman" w:hAnsi="Times New Roman" w:cs="Times New Roman"/>
          <w:sz w:val="28"/>
          <w:szCs w:val="28"/>
        </w:rPr>
        <w:t>волос.</w:t>
      </w:r>
    </w:p>
    <w:p w:rsidR="00710370" w:rsidRPr="003271A6" w:rsidRDefault="00710370" w:rsidP="009A3E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1A6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3271A6">
        <w:rPr>
          <w:rFonts w:ascii="Times New Roman" w:hAnsi="Times New Roman" w:cs="Times New Roman"/>
          <w:sz w:val="28"/>
          <w:szCs w:val="28"/>
        </w:rPr>
        <w:t xml:space="preserve"> цель урока: приобретение знаний и умений в процессе учебного эксперимента.</w:t>
      </w:r>
    </w:p>
    <w:p w:rsidR="00317E9E" w:rsidRPr="003271A6" w:rsidRDefault="00317E9E" w:rsidP="009A3EAE">
      <w:pPr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3271A6">
        <w:rPr>
          <w:rFonts w:ascii="Times New Roman" w:hAnsi="Times New Roman" w:cs="Times New Roman"/>
          <w:sz w:val="28"/>
          <w:szCs w:val="28"/>
        </w:rPr>
        <w:t>Урок открытия новых знаний, обретение новых умений.</w:t>
      </w:r>
    </w:p>
    <w:p w:rsidR="00AE060C" w:rsidRPr="003271A6" w:rsidRDefault="00311110" w:rsidP="00311110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71A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урока:</w:t>
      </w:r>
    </w:p>
    <w:p w:rsidR="00BF0B6F" w:rsidRPr="003271A6" w:rsidRDefault="00317CBF" w:rsidP="0031111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создание теоретической основы для </w:t>
      </w:r>
      <w:r w:rsidR="00311110" w:rsidRPr="003271A6">
        <w:rPr>
          <w:rFonts w:ascii="Times New Roman" w:eastAsia="Times New Roman" w:hAnsi="Times New Roman" w:cs="Times New Roman"/>
          <w:bCs/>
          <w:sz w:val="28"/>
          <w:szCs w:val="28"/>
        </w:rPr>
        <w:t>формировани</w:t>
      </w:r>
      <w:r w:rsidRPr="003271A6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311110" w:rsidRPr="003271A6">
        <w:rPr>
          <w:rFonts w:ascii="Times New Roman" w:eastAsia="Times New Roman" w:hAnsi="Times New Roman" w:cs="Times New Roman"/>
          <w:bCs/>
          <w:sz w:val="28"/>
          <w:szCs w:val="28"/>
        </w:rPr>
        <w:t xml:space="preserve"> умений</w:t>
      </w:r>
      <w:r w:rsidRPr="003271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5ACF" w:rsidRPr="003271A6">
        <w:rPr>
          <w:rFonts w:ascii="Times New Roman" w:eastAsia="Times New Roman" w:hAnsi="Times New Roman"/>
          <w:sz w:val="28"/>
          <w:szCs w:val="28"/>
        </w:rPr>
        <w:t>соблюдать технологию осветления, обесцвечивания волос</w:t>
      </w:r>
      <w:r w:rsidR="00BA5ACF" w:rsidRPr="003271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71A6">
        <w:rPr>
          <w:rFonts w:ascii="Times New Roman" w:eastAsia="Times New Roman" w:hAnsi="Times New Roman" w:cs="Times New Roman"/>
          <w:bCs/>
          <w:sz w:val="28"/>
          <w:szCs w:val="28"/>
        </w:rPr>
        <w:t xml:space="preserve">(по </w:t>
      </w:r>
      <w:proofErr w:type="spellStart"/>
      <w:r w:rsidRPr="003271A6">
        <w:rPr>
          <w:rFonts w:ascii="Times New Roman" w:eastAsia="Times New Roman" w:hAnsi="Times New Roman" w:cs="Times New Roman"/>
          <w:bCs/>
          <w:sz w:val="28"/>
          <w:szCs w:val="28"/>
        </w:rPr>
        <w:t>профстандарту</w:t>
      </w:r>
      <w:proofErr w:type="spellEnd"/>
      <w:r w:rsidRPr="003271A6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BA5ACF" w:rsidRPr="003271A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45027" w:rsidRPr="003271A6" w:rsidRDefault="00317CBF" w:rsidP="00BF0B6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71A6">
        <w:rPr>
          <w:rFonts w:ascii="Times New Roman" w:eastAsia="Times New Roman" w:hAnsi="Times New Roman" w:cs="Times New Roman"/>
          <w:bCs/>
          <w:sz w:val="28"/>
          <w:szCs w:val="28"/>
        </w:rPr>
        <w:t xml:space="preserve">2) приращение </w:t>
      </w:r>
      <w:r w:rsidR="00245027" w:rsidRPr="003271A6">
        <w:rPr>
          <w:rFonts w:ascii="Times New Roman" w:eastAsia="Times New Roman" w:hAnsi="Times New Roman" w:cs="Times New Roman"/>
          <w:bCs/>
          <w:sz w:val="28"/>
          <w:szCs w:val="28"/>
        </w:rPr>
        <w:t>знани</w:t>
      </w:r>
      <w:r w:rsidR="00BA5ACF" w:rsidRPr="003271A6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245027" w:rsidRPr="003271A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D2243D" w:rsidRPr="003271A6" w:rsidRDefault="00245027" w:rsidP="00BF0B6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71A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D2243D" w:rsidRPr="003271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17CBF" w:rsidRPr="003271A6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D2243D" w:rsidRPr="003271A6">
        <w:rPr>
          <w:rFonts w:ascii="Times New Roman" w:eastAsia="Times New Roman" w:hAnsi="Times New Roman" w:cs="Times New Roman"/>
          <w:bCs/>
          <w:sz w:val="28"/>
          <w:szCs w:val="28"/>
        </w:rPr>
        <w:t>состав</w:t>
      </w:r>
      <w:r w:rsidR="00317CBF" w:rsidRPr="003271A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D2243D" w:rsidRPr="003271A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свойств</w:t>
      </w:r>
      <w:r w:rsidR="00317CBF" w:rsidRPr="003271A6">
        <w:rPr>
          <w:rFonts w:ascii="Times New Roman" w:eastAsia="Times New Roman" w:hAnsi="Times New Roman" w:cs="Times New Roman"/>
          <w:bCs/>
          <w:sz w:val="28"/>
          <w:szCs w:val="28"/>
        </w:rPr>
        <w:t>ах</w:t>
      </w:r>
      <w:r w:rsidR="00D2243D" w:rsidRPr="003271A6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красителей;</w:t>
      </w:r>
    </w:p>
    <w:p w:rsidR="006651A1" w:rsidRPr="003271A6" w:rsidRDefault="006651A1" w:rsidP="00BF0B6F">
      <w:pPr>
        <w:rPr>
          <w:rFonts w:ascii="Times New Roman" w:eastAsia="Times New Roman" w:hAnsi="Times New Roman"/>
          <w:sz w:val="28"/>
          <w:szCs w:val="28"/>
        </w:rPr>
      </w:pPr>
      <w:r w:rsidRPr="003271A6">
        <w:rPr>
          <w:rFonts w:ascii="Times New Roman" w:eastAsia="Times New Roman" w:hAnsi="Times New Roman"/>
          <w:sz w:val="28"/>
          <w:szCs w:val="28"/>
        </w:rPr>
        <w:t>- структур</w:t>
      </w:r>
      <w:r w:rsidR="00317CBF" w:rsidRPr="003271A6">
        <w:rPr>
          <w:rFonts w:ascii="Times New Roman" w:eastAsia="Times New Roman" w:hAnsi="Times New Roman"/>
          <w:sz w:val="28"/>
          <w:szCs w:val="28"/>
        </w:rPr>
        <w:t>е</w:t>
      </w:r>
      <w:r w:rsidR="00245027" w:rsidRPr="003271A6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71A6">
        <w:rPr>
          <w:rFonts w:ascii="Times New Roman" w:eastAsia="Times New Roman" w:hAnsi="Times New Roman"/>
          <w:sz w:val="28"/>
          <w:szCs w:val="28"/>
        </w:rPr>
        <w:t xml:space="preserve"> волос</w:t>
      </w:r>
      <w:r w:rsidR="00245027" w:rsidRPr="003271A6">
        <w:rPr>
          <w:rFonts w:ascii="Times New Roman" w:eastAsia="Times New Roman" w:hAnsi="Times New Roman"/>
          <w:sz w:val="28"/>
          <w:szCs w:val="28"/>
        </w:rPr>
        <w:t>.</w:t>
      </w:r>
    </w:p>
    <w:p w:rsidR="00317CBF" w:rsidRPr="003271A6" w:rsidRDefault="00311110" w:rsidP="00BF0B6F">
      <w:pPr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17CBF" w:rsidRPr="003271A6">
        <w:rPr>
          <w:rFonts w:ascii="Times New Roman" w:eastAsia="Times New Roman" w:hAnsi="Times New Roman" w:cs="Times New Roman"/>
          <w:bCs/>
          <w:sz w:val="28"/>
          <w:szCs w:val="28"/>
        </w:rPr>
        <w:t xml:space="preserve">3) освоение </w:t>
      </w:r>
      <w:r w:rsidR="000E7EDD" w:rsidRPr="003271A6">
        <w:rPr>
          <w:rFonts w:ascii="Times New Roman" w:eastAsia="Times New Roman" w:hAnsi="Times New Roman" w:cs="Times New Roman"/>
          <w:bCs/>
          <w:sz w:val="28"/>
          <w:szCs w:val="28"/>
        </w:rPr>
        <w:t>трудового действия подбор препаратов для осветления по</w:t>
      </w:r>
      <w:r w:rsidR="00AE060C" w:rsidRPr="003271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71A6">
        <w:rPr>
          <w:rFonts w:ascii="Times New Roman" w:eastAsia="Times New Roman" w:hAnsi="Times New Roman" w:cs="Times New Roman"/>
          <w:bCs/>
          <w:sz w:val="28"/>
          <w:szCs w:val="28"/>
        </w:rPr>
        <w:t>трудов</w:t>
      </w:r>
      <w:r w:rsidR="00AE060C" w:rsidRPr="003271A6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3271A6">
        <w:rPr>
          <w:rFonts w:ascii="Times New Roman" w:eastAsia="Times New Roman" w:hAnsi="Times New Roman" w:cs="Times New Roman"/>
          <w:bCs/>
          <w:sz w:val="28"/>
          <w:szCs w:val="28"/>
        </w:rPr>
        <w:t xml:space="preserve"> функци</w:t>
      </w:r>
      <w:r w:rsidR="00AE060C" w:rsidRPr="003271A6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3271A6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3271A6">
        <w:rPr>
          <w:rFonts w:ascii="Times New Roman" w:hAnsi="Times New Roman" w:cs="Times New Roman"/>
          <w:sz w:val="28"/>
          <w:szCs w:val="28"/>
        </w:rPr>
        <w:t xml:space="preserve">Окрашивание волос на основе базовых техник»,  </w:t>
      </w:r>
    </w:p>
    <w:p w:rsidR="00311110" w:rsidRPr="003271A6" w:rsidRDefault="00317CBF" w:rsidP="00BF0B6F">
      <w:pPr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 xml:space="preserve">4)  содействие формированию </w:t>
      </w:r>
      <w:r w:rsidR="00311110" w:rsidRPr="003271A6">
        <w:rPr>
          <w:rFonts w:ascii="Times New Roman" w:hAnsi="Times New Roman" w:cs="Times New Roman"/>
          <w:sz w:val="28"/>
          <w:szCs w:val="28"/>
        </w:rPr>
        <w:t>профессиональных и общих компетенций:</w:t>
      </w:r>
    </w:p>
    <w:p w:rsidR="00311110" w:rsidRPr="003271A6" w:rsidRDefault="00311110" w:rsidP="003111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ПК 5.1. Выполнять подготовительные работы по обслуживанию клиентов;</w:t>
      </w:r>
    </w:p>
    <w:p w:rsidR="00311110" w:rsidRPr="003271A6" w:rsidRDefault="00311110" w:rsidP="00311110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 xml:space="preserve">ПК 5.7. Выполнять окрашивание </w:t>
      </w:r>
      <w:r w:rsidRPr="003271A6">
        <w:rPr>
          <w:rFonts w:ascii="Times New Roman" w:eastAsia="Times New Roman" w:hAnsi="Times New Roman"/>
          <w:sz w:val="28"/>
          <w:szCs w:val="28"/>
        </w:rPr>
        <w:t xml:space="preserve"> волос на основе базовых техник.</w:t>
      </w:r>
    </w:p>
    <w:p w:rsidR="00311110" w:rsidRPr="003271A6" w:rsidRDefault="00311110" w:rsidP="003111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eastAsia="Times New Roman" w:hAnsi="Times New Roman"/>
          <w:sz w:val="28"/>
          <w:szCs w:val="28"/>
        </w:rPr>
        <w:t xml:space="preserve">ОК.1.  </w:t>
      </w:r>
      <w:r w:rsidRPr="003271A6">
        <w:rPr>
          <w:rFonts w:ascii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311110" w:rsidRPr="003271A6" w:rsidRDefault="00311110" w:rsidP="003111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eastAsia="Times New Roman" w:hAnsi="Times New Roman"/>
          <w:sz w:val="28"/>
          <w:szCs w:val="28"/>
        </w:rPr>
        <w:t xml:space="preserve">ОК.9. </w:t>
      </w:r>
      <w:r w:rsidRPr="003271A6">
        <w:rPr>
          <w:rFonts w:ascii="Times New Roman" w:hAnsi="Times New Roman" w:cs="Times New Roman"/>
          <w:sz w:val="28"/>
          <w:szCs w:val="28"/>
        </w:rPr>
        <w:t>Быть готовым к смене технологий в профессиональной деятельности.</w:t>
      </w:r>
    </w:p>
    <w:p w:rsidR="00AE060C" w:rsidRPr="003271A6" w:rsidRDefault="00AE060C" w:rsidP="003111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Необходимых для формирования видов профессиональной деятельности:</w:t>
      </w:r>
    </w:p>
    <w:p w:rsidR="00AE060C" w:rsidRPr="003271A6" w:rsidRDefault="00AE060C" w:rsidP="003111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- выполнение работ по профессии парикмахер;</w:t>
      </w:r>
    </w:p>
    <w:p w:rsidR="002F7DB8" w:rsidRPr="003271A6" w:rsidRDefault="00AE060C" w:rsidP="003111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 xml:space="preserve">- организация и выполнение технологических процессов парикмахерских услуг. </w:t>
      </w:r>
    </w:p>
    <w:p w:rsidR="002F7DB8" w:rsidRPr="003271A6" w:rsidRDefault="002F7DB8" w:rsidP="003111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10" w:rsidRPr="003271A6" w:rsidRDefault="00311110" w:rsidP="004A1351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3271A6">
        <w:rPr>
          <w:rFonts w:ascii="Times New Roman" w:eastAsia="Times New Roman" w:hAnsi="Times New Roman"/>
          <w:sz w:val="28"/>
          <w:szCs w:val="28"/>
        </w:rPr>
        <w:t xml:space="preserve">Содействие формированию </w:t>
      </w:r>
      <w:proofErr w:type="gramStart"/>
      <w:r w:rsidRPr="003271A6">
        <w:rPr>
          <w:rFonts w:ascii="Times New Roman" w:eastAsia="Times New Roman" w:hAnsi="Times New Roman"/>
          <w:sz w:val="28"/>
          <w:szCs w:val="28"/>
        </w:rPr>
        <w:t>универсальных</w:t>
      </w:r>
      <w:proofErr w:type="gramEnd"/>
      <w:r w:rsidRPr="003271A6">
        <w:rPr>
          <w:rFonts w:ascii="Times New Roman" w:eastAsia="Times New Roman" w:hAnsi="Times New Roman"/>
          <w:sz w:val="28"/>
          <w:szCs w:val="28"/>
        </w:rPr>
        <w:t xml:space="preserve"> учебных действии</w:t>
      </w:r>
    </w:p>
    <w:p w:rsidR="00311110" w:rsidRPr="003271A6" w:rsidRDefault="00311110" w:rsidP="0031111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110" w:rsidRPr="003271A6" w:rsidRDefault="00311110" w:rsidP="00311110">
      <w:pPr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271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Личностны</w:t>
      </w:r>
      <w:r w:rsidR="00AE060C" w:rsidRPr="003271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</w:t>
      </w:r>
      <w:proofErr w:type="gramEnd"/>
      <w:r w:rsidR="003C3C43" w:rsidRPr="003271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3C3C43" w:rsidRPr="003271A6">
        <w:rPr>
          <w:rFonts w:ascii="Times New Roman" w:eastAsia="Times New Roman" w:hAnsi="Times New Roman" w:cs="Times New Roman"/>
          <w:bCs/>
          <w:iCs/>
          <w:sz w:val="28"/>
          <w:szCs w:val="28"/>
        </w:rPr>
        <w:t>анализировать и управлять собственным эмоциональным состоянием,</w:t>
      </w:r>
      <w:r w:rsidR="003C3C43" w:rsidRPr="003271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C3C43" w:rsidRPr="003271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проявлять доброжелательность. </w:t>
      </w:r>
    </w:p>
    <w:p w:rsidR="00BD2E5F" w:rsidRPr="003271A6" w:rsidRDefault="00311110" w:rsidP="0031111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271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Предметны</w:t>
      </w:r>
      <w:r w:rsidR="00AE060C" w:rsidRPr="003271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</w:t>
      </w:r>
      <w:r w:rsidRPr="003271A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32CCE" w:rsidRPr="003271A6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профессиональную культуру, аргументировать выбор препаратов для выполнения услуги заказчику с учётом его индивидуальных особенностей и пожеланий, </w:t>
      </w:r>
      <w:r w:rsidR="00FD290D" w:rsidRPr="003271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идентифицировать себя с принадлежностью к </w:t>
      </w:r>
      <w:r w:rsidR="00884CA2" w:rsidRPr="003271A6">
        <w:rPr>
          <w:rFonts w:ascii="Times New Roman" w:eastAsia="Times New Roman" w:hAnsi="Times New Roman" w:cs="Times New Roman"/>
          <w:bCs/>
          <w:iCs/>
          <w:sz w:val="28"/>
          <w:szCs w:val="28"/>
        </w:rPr>
        <w:t>сфере парикмахерских услуг</w:t>
      </w:r>
      <w:r w:rsidR="00A72B97" w:rsidRPr="003271A6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  <w:r w:rsidR="00A72B97" w:rsidRPr="003271A6">
        <w:rPr>
          <w:rFonts w:ascii="Times New Roman" w:eastAsia="Times New Roman" w:hAnsi="Times New Roman" w:cs="Times New Roman"/>
          <w:sz w:val="24"/>
          <w:szCs w:val="24"/>
        </w:rPr>
        <w:t xml:space="preserve"> выявить трудовые действия, входящие в трудовую функцию </w:t>
      </w:r>
      <w:r w:rsidR="00A72B97" w:rsidRPr="003271A6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A72B97" w:rsidRPr="003271A6">
        <w:rPr>
          <w:rFonts w:ascii="Times New Roman" w:hAnsi="Times New Roman" w:cs="Times New Roman"/>
          <w:sz w:val="24"/>
          <w:szCs w:val="24"/>
        </w:rPr>
        <w:t>Окрашивание волос на основе базовых техник».</w:t>
      </w:r>
    </w:p>
    <w:p w:rsidR="0002538A" w:rsidRPr="003271A6" w:rsidRDefault="0002538A" w:rsidP="0002538A">
      <w:pPr>
        <w:pStyle w:val="a6"/>
        <w:shd w:val="clear" w:color="auto" w:fill="FFFFFF"/>
        <w:rPr>
          <w:sz w:val="28"/>
          <w:szCs w:val="28"/>
        </w:rPr>
      </w:pPr>
      <w:proofErr w:type="gramStart"/>
      <w:r w:rsidRPr="003271A6">
        <w:rPr>
          <w:b/>
          <w:bCs/>
          <w:i/>
          <w:iCs/>
          <w:sz w:val="28"/>
          <w:szCs w:val="28"/>
        </w:rPr>
        <w:t>Познавательны</w:t>
      </w:r>
      <w:r w:rsidR="00AE060C" w:rsidRPr="003271A6">
        <w:rPr>
          <w:b/>
          <w:bCs/>
          <w:i/>
          <w:iCs/>
          <w:sz w:val="28"/>
          <w:szCs w:val="28"/>
        </w:rPr>
        <w:t>х</w:t>
      </w:r>
      <w:r w:rsidRPr="003271A6">
        <w:rPr>
          <w:sz w:val="28"/>
          <w:szCs w:val="28"/>
        </w:rPr>
        <w:t>: выявлять (при решении проблемы) известное и неизвестное; различать методы решения проблемы (наблюдение, опыт, моделирование); выявлять и сравнивать особенности (качества, признаки) разных объектов; фиксировать и объяснять промежуточные и окончательные результаты проведённого исследования.</w:t>
      </w:r>
      <w:proofErr w:type="gramEnd"/>
    </w:p>
    <w:p w:rsidR="00311110" w:rsidRPr="003271A6" w:rsidRDefault="00311110" w:rsidP="00B666C0">
      <w:pPr>
        <w:pStyle w:val="a6"/>
        <w:shd w:val="clear" w:color="auto" w:fill="FFFFFF"/>
        <w:rPr>
          <w:sz w:val="28"/>
          <w:szCs w:val="28"/>
        </w:rPr>
      </w:pPr>
      <w:r w:rsidRPr="003271A6">
        <w:rPr>
          <w:sz w:val="21"/>
          <w:szCs w:val="21"/>
        </w:rPr>
        <w:t xml:space="preserve"> </w:t>
      </w:r>
      <w:r w:rsidRPr="003271A6">
        <w:rPr>
          <w:b/>
          <w:bCs/>
          <w:i/>
          <w:iCs/>
          <w:sz w:val="28"/>
          <w:szCs w:val="28"/>
        </w:rPr>
        <w:t>Регулятивны</w:t>
      </w:r>
      <w:r w:rsidR="00AE060C" w:rsidRPr="003271A6">
        <w:rPr>
          <w:b/>
          <w:bCs/>
          <w:i/>
          <w:iCs/>
          <w:sz w:val="28"/>
          <w:szCs w:val="28"/>
        </w:rPr>
        <w:t>х</w:t>
      </w:r>
      <w:r w:rsidRPr="003271A6">
        <w:rPr>
          <w:sz w:val="28"/>
          <w:szCs w:val="28"/>
        </w:rPr>
        <w:t xml:space="preserve">: </w:t>
      </w:r>
      <w:r w:rsidR="001A4327" w:rsidRPr="003271A6">
        <w:rPr>
          <w:sz w:val="28"/>
          <w:szCs w:val="28"/>
        </w:rPr>
        <w:t>выявл</w:t>
      </w:r>
      <w:r w:rsidR="00FD290D" w:rsidRPr="003271A6">
        <w:rPr>
          <w:sz w:val="28"/>
          <w:szCs w:val="28"/>
        </w:rPr>
        <w:t>ять</w:t>
      </w:r>
      <w:r w:rsidR="001A4327" w:rsidRPr="003271A6">
        <w:rPr>
          <w:sz w:val="28"/>
          <w:szCs w:val="28"/>
        </w:rPr>
        <w:t xml:space="preserve"> и идентифи</w:t>
      </w:r>
      <w:r w:rsidR="00FD290D" w:rsidRPr="003271A6">
        <w:rPr>
          <w:sz w:val="28"/>
          <w:szCs w:val="28"/>
        </w:rPr>
        <w:t>цировать</w:t>
      </w:r>
      <w:r w:rsidR="001A4327" w:rsidRPr="003271A6">
        <w:rPr>
          <w:sz w:val="28"/>
          <w:szCs w:val="28"/>
        </w:rPr>
        <w:t xml:space="preserve"> проблем</w:t>
      </w:r>
      <w:r w:rsidR="00FD290D" w:rsidRPr="003271A6">
        <w:rPr>
          <w:sz w:val="28"/>
          <w:szCs w:val="28"/>
        </w:rPr>
        <w:t>у</w:t>
      </w:r>
      <w:r w:rsidR="00884CA2" w:rsidRPr="003271A6">
        <w:rPr>
          <w:sz w:val="28"/>
          <w:szCs w:val="28"/>
        </w:rPr>
        <w:t>,</w:t>
      </w:r>
      <w:r w:rsidR="001A4327" w:rsidRPr="003271A6">
        <w:rPr>
          <w:sz w:val="28"/>
          <w:szCs w:val="28"/>
        </w:rPr>
        <w:t xml:space="preserve"> состав</w:t>
      </w:r>
      <w:r w:rsidR="00FD290D" w:rsidRPr="003271A6">
        <w:rPr>
          <w:sz w:val="28"/>
          <w:szCs w:val="28"/>
        </w:rPr>
        <w:t>лять план</w:t>
      </w:r>
      <w:r w:rsidR="001A4327" w:rsidRPr="003271A6">
        <w:rPr>
          <w:sz w:val="28"/>
          <w:szCs w:val="28"/>
        </w:rPr>
        <w:t xml:space="preserve"> действий</w:t>
      </w:r>
      <w:r w:rsidR="00884CA2" w:rsidRPr="003271A6">
        <w:rPr>
          <w:sz w:val="28"/>
          <w:szCs w:val="28"/>
        </w:rPr>
        <w:t xml:space="preserve"> по её разрешению</w:t>
      </w:r>
      <w:r w:rsidR="00FD290D" w:rsidRPr="003271A6">
        <w:rPr>
          <w:sz w:val="28"/>
          <w:szCs w:val="28"/>
        </w:rPr>
        <w:t>; продуктивно</w:t>
      </w:r>
      <w:r w:rsidR="001A4327" w:rsidRPr="003271A6">
        <w:rPr>
          <w:sz w:val="28"/>
          <w:szCs w:val="28"/>
        </w:rPr>
        <w:t xml:space="preserve"> сотруднич</w:t>
      </w:r>
      <w:r w:rsidR="00FD290D" w:rsidRPr="003271A6">
        <w:rPr>
          <w:sz w:val="28"/>
          <w:szCs w:val="28"/>
        </w:rPr>
        <w:t>ать</w:t>
      </w:r>
      <w:r w:rsidR="001A4327" w:rsidRPr="003271A6">
        <w:rPr>
          <w:sz w:val="28"/>
          <w:szCs w:val="28"/>
        </w:rPr>
        <w:t xml:space="preserve"> и </w:t>
      </w:r>
      <w:r w:rsidR="00FD290D" w:rsidRPr="003271A6">
        <w:rPr>
          <w:sz w:val="28"/>
          <w:szCs w:val="28"/>
        </w:rPr>
        <w:t>участвовать в принятии</w:t>
      </w:r>
      <w:r w:rsidR="00884CA2" w:rsidRPr="003271A6">
        <w:rPr>
          <w:sz w:val="28"/>
          <w:szCs w:val="28"/>
        </w:rPr>
        <w:t xml:space="preserve"> общего решения, оценивать результаты работы.</w:t>
      </w:r>
    </w:p>
    <w:p w:rsidR="00311110" w:rsidRPr="003271A6" w:rsidRDefault="00AE060C" w:rsidP="0031111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1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Коммуникативных</w:t>
      </w:r>
      <w:r w:rsidR="00311110" w:rsidRPr="003271A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A4327" w:rsidRPr="003271A6">
        <w:rPr>
          <w:rFonts w:ascii="Times New Roman" w:eastAsia="Times New Roman" w:hAnsi="Times New Roman" w:cs="Times New Roman"/>
          <w:sz w:val="28"/>
          <w:szCs w:val="28"/>
        </w:rPr>
        <w:t>интегрироваться в пару</w:t>
      </w:r>
      <w:r w:rsidR="003C3C43" w:rsidRPr="003271A6">
        <w:rPr>
          <w:rFonts w:ascii="Times New Roman" w:eastAsia="Times New Roman" w:hAnsi="Times New Roman" w:cs="Times New Roman"/>
          <w:sz w:val="28"/>
          <w:szCs w:val="28"/>
        </w:rPr>
        <w:t xml:space="preserve"> и устанавливать доброжелательные отношения</w:t>
      </w:r>
      <w:r w:rsidR="00311110" w:rsidRPr="003271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3C43" w:rsidRPr="003271A6">
        <w:rPr>
          <w:rFonts w:ascii="Times New Roman" w:eastAsia="Times New Roman" w:hAnsi="Times New Roman" w:cs="Times New Roman"/>
          <w:sz w:val="28"/>
          <w:szCs w:val="28"/>
        </w:rPr>
        <w:t xml:space="preserve">развитие представлений о способах и формах общения; </w:t>
      </w:r>
      <w:r w:rsidR="00311110" w:rsidRPr="003271A6">
        <w:rPr>
          <w:rFonts w:ascii="Times New Roman" w:hAnsi="Times New Roman" w:cs="Times New Roman"/>
          <w:sz w:val="28"/>
          <w:szCs w:val="28"/>
        </w:rPr>
        <w:t>строить фразы, отвечать на поставленный вопрос, аргументировать; организовать и осуществить сотрудничество с преподавателем и сверстниками.</w:t>
      </w:r>
    </w:p>
    <w:p w:rsidR="00311110" w:rsidRPr="003271A6" w:rsidRDefault="003920F4" w:rsidP="009A3EAE">
      <w:pPr>
        <w:rPr>
          <w:rFonts w:ascii="Times New Roman" w:hAnsi="Times New Roman" w:cs="Times New Roman"/>
          <w:b/>
          <w:sz w:val="28"/>
          <w:szCs w:val="28"/>
        </w:rPr>
      </w:pPr>
      <w:r w:rsidRPr="003271A6">
        <w:rPr>
          <w:rFonts w:ascii="Times New Roman" w:hAnsi="Times New Roman" w:cs="Times New Roman"/>
          <w:b/>
          <w:sz w:val="28"/>
          <w:szCs w:val="28"/>
        </w:rPr>
        <w:t xml:space="preserve">Обеспечение урока: </w:t>
      </w:r>
    </w:p>
    <w:p w:rsidR="003920F4" w:rsidRPr="003271A6" w:rsidRDefault="00482058" w:rsidP="009A3EAE">
      <w:pPr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 xml:space="preserve">1.Рабочее место преподавателя, оборудованное </w:t>
      </w:r>
      <w:proofErr w:type="spellStart"/>
      <w:r w:rsidRPr="003271A6">
        <w:rPr>
          <w:rFonts w:ascii="Times New Roman" w:hAnsi="Times New Roman" w:cs="Times New Roman"/>
          <w:sz w:val="28"/>
          <w:szCs w:val="28"/>
        </w:rPr>
        <w:t>мультимедиатехникой</w:t>
      </w:r>
      <w:proofErr w:type="spellEnd"/>
      <w:r w:rsidRPr="003271A6">
        <w:rPr>
          <w:rFonts w:ascii="Times New Roman" w:hAnsi="Times New Roman" w:cs="Times New Roman"/>
          <w:sz w:val="28"/>
          <w:szCs w:val="28"/>
        </w:rPr>
        <w:t>.</w:t>
      </w:r>
    </w:p>
    <w:p w:rsidR="003920F4" w:rsidRPr="003271A6" w:rsidRDefault="003920F4" w:rsidP="009A3EAE">
      <w:pPr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 xml:space="preserve">2. Рабочие места </w:t>
      </w:r>
      <w:proofErr w:type="gramStart"/>
      <w:r w:rsidRPr="003271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71A6">
        <w:rPr>
          <w:rFonts w:ascii="Times New Roman" w:hAnsi="Times New Roman" w:cs="Times New Roman"/>
          <w:sz w:val="28"/>
          <w:szCs w:val="28"/>
        </w:rPr>
        <w:t xml:space="preserve"> в масте</w:t>
      </w:r>
      <w:r w:rsidR="004A1351" w:rsidRPr="003271A6">
        <w:rPr>
          <w:rFonts w:ascii="Times New Roman" w:hAnsi="Times New Roman" w:cs="Times New Roman"/>
          <w:sz w:val="28"/>
          <w:szCs w:val="28"/>
        </w:rPr>
        <w:t>рской-парикмахерской или лаборатории.</w:t>
      </w:r>
    </w:p>
    <w:p w:rsidR="003920F4" w:rsidRPr="003271A6" w:rsidRDefault="003920F4" w:rsidP="009A3EAE">
      <w:pPr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3. Раздаточный материал для работы в парах.</w:t>
      </w:r>
    </w:p>
    <w:p w:rsidR="003920F4" w:rsidRPr="003271A6" w:rsidRDefault="003920F4" w:rsidP="009A3EAE">
      <w:pPr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 xml:space="preserve">4. </w:t>
      </w:r>
      <w:r w:rsidR="004D6261" w:rsidRPr="003271A6">
        <w:rPr>
          <w:rFonts w:ascii="Times New Roman" w:hAnsi="Times New Roman" w:cs="Times New Roman"/>
          <w:sz w:val="28"/>
          <w:szCs w:val="28"/>
        </w:rPr>
        <w:t xml:space="preserve">Инструменты, материалы, приспособления: </w:t>
      </w:r>
      <w:r w:rsidR="00A72B97" w:rsidRPr="003271A6">
        <w:rPr>
          <w:rFonts w:ascii="Times New Roman" w:hAnsi="Times New Roman" w:cs="Times New Roman"/>
          <w:sz w:val="28"/>
          <w:szCs w:val="28"/>
        </w:rPr>
        <w:t xml:space="preserve">одноразовые фартуки, </w:t>
      </w:r>
      <w:r w:rsidR="004D6261" w:rsidRPr="003271A6">
        <w:rPr>
          <w:rFonts w:ascii="Times New Roman" w:hAnsi="Times New Roman" w:cs="Times New Roman"/>
          <w:sz w:val="28"/>
          <w:szCs w:val="28"/>
          <w:shd w:val="clear" w:color="auto" w:fill="FFFFFF"/>
        </w:rPr>
        <w:t>мис</w:t>
      </w:r>
      <w:r w:rsidR="004A1351" w:rsidRPr="00327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очка из пластика 150-250 мл, весы парикмахерские, </w:t>
      </w:r>
      <w:r w:rsidR="004D6261" w:rsidRPr="00327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кисть для нанесения краски, неметаллическая расческа с редкими зубьями для прочесывания, </w:t>
      </w:r>
      <w:r w:rsidR="004A1351" w:rsidRPr="003271A6">
        <w:rPr>
          <w:rFonts w:ascii="Times New Roman" w:hAnsi="Times New Roman" w:cs="Times New Roman"/>
          <w:sz w:val="28"/>
          <w:szCs w:val="28"/>
          <w:shd w:val="clear" w:color="auto" w:fill="FFFFFF"/>
        </w:rPr>
        <w:t>фольга металлическая, перчатки, порошок осветляющий, окислители 1.5%, 3%, 6%, 9%, 12%.</w:t>
      </w:r>
    </w:p>
    <w:p w:rsidR="00DC7437" w:rsidRPr="003271A6" w:rsidRDefault="00DC7437"/>
    <w:p w:rsidR="00DC7437" w:rsidRPr="003271A6" w:rsidRDefault="00DC7437"/>
    <w:p w:rsidR="006A0560" w:rsidRPr="003271A6" w:rsidRDefault="006A0560">
      <w:pPr>
        <w:sectPr w:rsidR="006A0560" w:rsidRPr="003271A6" w:rsidSect="00400506">
          <w:footerReference w:type="default" r:id="rId10"/>
          <w:headerReference w:type="first" r:id="rId11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:rsidR="00DC7437" w:rsidRPr="003271A6" w:rsidRDefault="00DC7437" w:rsidP="006A0560">
      <w:pPr>
        <w:spacing w:after="0"/>
      </w:pPr>
    </w:p>
    <w:p w:rsidR="006A0560" w:rsidRPr="003271A6" w:rsidRDefault="006A0560" w:rsidP="006A0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1A6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Структурный план хода </w:t>
      </w:r>
      <w:r w:rsidRPr="003271A6">
        <w:rPr>
          <w:rFonts w:ascii="Times New Roman" w:hAnsi="Times New Roman" w:cs="Times New Roman"/>
          <w:b/>
          <w:sz w:val="28"/>
          <w:szCs w:val="28"/>
        </w:rPr>
        <w:t xml:space="preserve">урока </w:t>
      </w:r>
    </w:p>
    <w:tbl>
      <w:tblPr>
        <w:tblStyle w:val="a5"/>
        <w:tblW w:w="5000" w:type="pct"/>
        <w:tblLook w:val="04A0"/>
      </w:tblPr>
      <w:tblGrid>
        <w:gridCol w:w="2292"/>
        <w:gridCol w:w="3560"/>
        <w:gridCol w:w="2644"/>
        <w:gridCol w:w="3339"/>
        <w:gridCol w:w="2951"/>
      </w:tblGrid>
      <w:tr w:rsidR="0002538A" w:rsidRPr="003271A6" w:rsidTr="00DE611A">
        <w:tc>
          <w:tcPr>
            <w:tcW w:w="775" w:type="pct"/>
          </w:tcPr>
          <w:p w:rsidR="00EA57C9" w:rsidRPr="003271A6" w:rsidRDefault="00EA57C9" w:rsidP="00AF5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204" w:type="pct"/>
          </w:tcPr>
          <w:p w:rsidR="00EA57C9" w:rsidRPr="003271A6" w:rsidRDefault="00EA57C9" w:rsidP="00EA5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преподавателя</w:t>
            </w:r>
          </w:p>
        </w:tc>
        <w:tc>
          <w:tcPr>
            <w:tcW w:w="894" w:type="pct"/>
          </w:tcPr>
          <w:p w:rsidR="00EA57C9" w:rsidRPr="003271A6" w:rsidRDefault="00EA57C9" w:rsidP="00AF5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студентов</w:t>
            </w:r>
          </w:p>
        </w:tc>
        <w:tc>
          <w:tcPr>
            <w:tcW w:w="1129" w:type="pct"/>
          </w:tcPr>
          <w:p w:rsidR="00EA57C9" w:rsidRPr="003271A6" w:rsidRDefault="00EA57C9" w:rsidP="00AF5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b/>
                <w:sz w:val="24"/>
                <w:szCs w:val="24"/>
              </w:rPr>
              <w:t>Приёмы, методы</w:t>
            </w:r>
          </w:p>
        </w:tc>
        <w:tc>
          <w:tcPr>
            <w:tcW w:w="998" w:type="pct"/>
          </w:tcPr>
          <w:p w:rsidR="00EA57C9" w:rsidRPr="003271A6" w:rsidRDefault="00EA57C9" w:rsidP="00AF5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Формируемые УУД</w:t>
            </w:r>
          </w:p>
        </w:tc>
      </w:tr>
      <w:tr w:rsidR="0002538A" w:rsidRPr="003271A6" w:rsidTr="00DE611A">
        <w:tc>
          <w:tcPr>
            <w:tcW w:w="775" w:type="pct"/>
          </w:tcPr>
          <w:p w:rsidR="00EA57C9" w:rsidRPr="003271A6" w:rsidRDefault="00EA57C9" w:rsidP="00AF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EA57C9" w:rsidRPr="003271A6" w:rsidRDefault="00EA57C9" w:rsidP="00AF59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i/>
                <w:sz w:val="24"/>
                <w:szCs w:val="24"/>
              </w:rPr>
              <w:t>2 мин.</w:t>
            </w:r>
          </w:p>
        </w:tc>
        <w:tc>
          <w:tcPr>
            <w:tcW w:w="1204" w:type="pct"/>
          </w:tcPr>
          <w:p w:rsidR="00EA57C9" w:rsidRPr="003271A6" w:rsidRDefault="00EA57C9" w:rsidP="0045399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Приветствует студентов, </w:t>
            </w:r>
            <w:r w:rsidR="00A8009E" w:rsidRPr="00327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акцентирует внимание на самочувствии, </w:t>
            </w:r>
            <w:r w:rsidR="0045399E" w:rsidRPr="003271A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самочувствии партнёров учебного общения</w:t>
            </w:r>
            <w:r w:rsidR="00A8009E" w:rsidRPr="003271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pct"/>
          </w:tcPr>
          <w:p w:rsidR="00EA57C9" w:rsidRPr="003271A6" w:rsidRDefault="00EA57C9" w:rsidP="0011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Приветствуют преподавателя, </w:t>
            </w:r>
            <w:r w:rsidR="00114D8B" w:rsidRPr="003271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выполняют </w:t>
            </w:r>
            <w:r w:rsidR="0045399E" w:rsidRPr="003271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 психологического тренинга.</w:t>
            </w:r>
            <w:r w:rsidRPr="003271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29" w:type="pct"/>
          </w:tcPr>
          <w:p w:rsidR="000727FD" w:rsidRPr="003271A6" w:rsidRDefault="000727FD" w:rsidP="00AF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Формирование малых групп.</w:t>
            </w:r>
          </w:p>
          <w:p w:rsidR="00EA57C9" w:rsidRPr="003271A6" w:rsidRDefault="00EA57C9" w:rsidP="00AF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Снятие </w:t>
            </w:r>
            <w:proofErr w:type="spellStart"/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напряжения, создание позитивного настроя на работу</w:t>
            </w:r>
            <w:r w:rsidR="00A8009E"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 через психологические приёмы </w:t>
            </w:r>
            <w:proofErr w:type="spellStart"/>
            <w:r w:rsidR="00A8009E" w:rsidRPr="003271A6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2F7DB8" w:rsidRPr="003271A6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proofErr w:type="spellEnd"/>
            <w:r w:rsidR="002F7DB8"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 и веры в себя</w:t>
            </w:r>
            <w:r w:rsidR="0045399E"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А)</w:t>
            </w:r>
            <w:r w:rsidR="002F7DB8" w:rsidRPr="00327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7C9" w:rsidRPr="003271A6" w:rsidRDefault="00EA57C9" w:rsidP="00AF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:rsidR="00DE611A" w:rsidRPr="003271A6" w:rsidRDefault="00DE611A" w:rsidP="00DE611A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27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327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3271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анализировать и управлять собственным эмоциональным состоянием,</w:t>
            </w:r>
            <w:r w:rsidRPr="00327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271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проявлять доброжелательность. </w:t>
            </w:r>
          </w:p>
          <w:p w:rsidR="00EA57C9" w:rsidRPr="003271A6" w:rsidRDefault="00E22179" w:rsidP="00AF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УУД</w:t>
            </w:r>
            <w:r w:rsidRPr="003271A6">
              <w:rPr>
                <w:rFonts w:ascii="Times New Roman" w:eastAsia="Times New Roman" w:hAnsi="Times New Roman" w:cs="Times New Roman"/>
                <w:sz w:val="24"/>
                <w:szCs w:val="24"/>
              </w:rPr>
              <w:t>: интегрироваться в пару и устанавливать доброжелательные отношения.</w:t>
            </w:r>
          </w:p>
        </w:tc>
      </w:tr>
      <w:tr w:rsidR="0002538A" w:rsidRPr="003271A6" w:rsidTr="00DE611A">
        <w:tc>
          <w:tcPr>
            <w:tcW w:w="775" w:type="pct"/>
          </w:tcPr>
          <w:p w:rsidR="00114D8B" w:rsidRPr="003271A6" w:rsidRDefault="000727FD" w:rsidP="007D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Эмоциональная, социальная и познавательная м</w:t>
            </w:r>
            <w:r w:rsidR="00114D8B" w:rsidRPr="003271A6">
              <w:rPr>
                <w:rFonts w:ascii="Times New Roman" w:hAnsi="Times New Roman" w:cs="Times New Roman"/>
                <w:sz w:val="24"/>
                <w:szCs w:val="24"/>
              </w:rPr>
              <w:t>отивация</w:t>
            </w: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4D8B"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4D8B" w:rsidRPr="003271A6" w:rsidRDefault="00114D8B" w:rsidP="007D7F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i/>
                <w:sz w:val="24"/>
                <w:szCs w:val="24"/>
              </w:rPr>
              <w:t>7 мин.</w:t>
            </w:r>
          </w:p>
        </w:tc>
        <w:tc>
          <w:tcPr>
            <w:tcW w:w="1204" w:type="pct"/>
          </w:tcPr>
          <w:p w:rsidR="00114D8B" w:rsidRPr="003271A6" w:rsidRDefault="00114D8B" w:rsidP="007D7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Характеризует ценность приобретаемого опыта с точки зрения профессионального, социального, творческого развития будущего специалиста в области оказания парикмахерских услуг. </w:t>
            </w:r>
          </w:p>
          <w:p w:rsidR="00114D8B" w:rsidRPr="003271A6" w:rsidRDefault="00114D8B" w:rsidP="007D7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Акцентирует внимание на применении освоенных видов деятельности для решения новой профессиональной задачи. </w:t>
            </w:r>
          </w:p>
          <w:p w:rsidR="00114D8B" w:rsidRPr="003271A6" w:rsidRDefault="00114D8B" w:rsidP="007D7F76">
            <w:pPr>
              <w:rPr>
                <w:sz w:val="24"/>
                <w:szCs w:val="24"/>
              </w:rPr>
            </w:pPr>
          </w:p>
        </w:tc>
        <w:tc>
          <w:tcPr>
            <w:tcW w:w="894" w:type="pct"/>
          </w:tcPr>
          <w:p w:rsidR="00114D8B" w:rsidRPr="003271A6" w:rsidRDefault="000727FD" w:rsidP="007D7F76">
            <w:pPr>
              <w:rPr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Определяют область известного и неизвестного, планируют предстоящую поисковую работу.</w:t>
            </w:r>
          </w:p>
        </w:tc>
        <w:tc>
          <w:tcPr>
            <w:tcW w:w="1129" w:type="pct"/>
          </w:tcPr>
          <w:p w:rsidR="0046167D" w:rsidRPr="003271A6" w:rsidRDefault="0046167D" w:rsidP="007D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Техники</w:t>
            </w: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4D8B" w:rsidRPr="003271A6" w:rsidRDefault="0046167D" w:rsidP="007D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 «потребность – мотив </w:t>
            </w:r>
            <w:proofErr w:type="gramStart"/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–ц</w:t>
            </w:r>
            <w:proofErr w:type="gramEnd"/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ель-результат»</w:t>
            </w:r>
            <w:r w:rsidR="002F7DB8" w:rsidRPr="003271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7DB8" w:rsidRPr="003271A6" w:rsidRDefault="00F77EBF" w:rsidP="007D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накопление, конструирование и </w:t>
            </w:r>
            <w:proofErr w:type="spellStart"/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деконструкция</w:t>
            </w:r>
            <w:proofErr w:type="spellEnd"/>
            <w:r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 знаний.</w:t>
            </w:r>
          </w:p>
          <w:p w:rsidR="00114D8B" w:rsidRPr="003271A6" w:rsidRDefault="00114D8B" w:rsidP="007D7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D8B" w:rsidRPr="003271A6" w:rsidRDefault="00114D8B" w:rsidP="007D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:rsidR="00114D8B" w:rsidRPr="003271A6" w:rsidRDefault="00DE611A" w:rsidP="00E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УУД</w:t>
            </w: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: выявлять (при решении проблемы) известное и неизвестное.</w:t>
            </w:r>
            <w:r w:rsidRPr="00327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gramStart"/>
            <w:r w:rsidR="00E22179" w:rsidRPr="003271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="00E22179" w:rsidRPr="003271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УУД</w:t>
            </w:r>
            <w:r w:rsidR="00E22179" w:rsidRPr="003271A6">
              <w:rPr>
                <w:rFonts w:ascii="Times New Roman" w:hAnsi="Times New Roman" w:cs="Times New Roman"/>
                <w:sz w:val="24"/>
                <w:szCs w:val="24"/>
              </w:rPr>
              <w:t>: выявлять и идентифицировать проблему, составлять план действий по её разрешению</w:t>
            </w:r>
            <w:r w:rsidR="00E22179" w:rsidRPr="00327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Коммуникативные УУД</w:t>
            </w:r>
            <w:r w:rsidR="00E22179" w:rsidRPr="00327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22179"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строить фразы, отвечать на поставленный вопрос. </w:t>
            </w:r>
          </w:p>
        </w:tc>
      </w:tr>
      <w:tr w:rsidR="0002538A" w:rsidRPr="003271A6" w:rsidTr="00DE611A">
        <w:tc>
          <w:tcPr>
            <w:tcW w:w="775" w:type="pct"/>
          </w:tcPr>
          <w:p w:rsidR="00114D8B" w:rsidRPr="003271A6" w:rsidRDefault="00114D8B" w:rsidP="00AF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темы занятия и формулирование </w:t>
            </w:r>
            <w:r w:rsidRPr="00327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целей урока</w:t>
            </w:r>
          </w:p>
          <w:p w:rsidR="00114D8B" w:rsidRPr="003271A6" w:rsidRDefault="00114D8B" w:rsidP="00AF59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i/>
                <w:sz w:val="24"/>
                <w:szCs w:val="24"/>
              </w:rPr>
              <w:t>2 мин.</w:t>
            </w:r>
          </w:p>
        </w:tc>
        <w:tc>
          <w:tcPr>
            <w:tcW w:w="1204" w:type="pct"/>
          </w:tcPr>
          <w:p w:rsidR="00114D8B" w:rsidRPr="003271A6" w:rsidRDefault="00114D8B" w:rsidP="00072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Побужд</w:t>
            </w:r>
            <w:r w:rsidR="000727FD" w:rsidRPr="0032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ает</w:t>
            </w:r>
            <w:r w:rsidRPr="0032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 к участию в создании проблемной ситуации, формированию </w:t>
            </w:r>
            <w:r w:rsidRPr="0032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замысла предстоящей деятельности, постановке целей.</w:t>
            </w:r>
            <w:r w:rsidR="000727FD" w:rsidRPr="0032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Обосновывает ценность учебного материала с позиций профессиональных стандартов и стандартов </w:t>
            </w:r>
            <w:proofErr w:type="spellStart"/>
            <w:r w:rsidR="000727FD" w:rsidRPr="003271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WorldSkills</w:t>
            </w:r>
            <w:proofErr w:type="spellEnd"/>
            <w:r w:rsidR="000727FD" w:rsidRPr="003271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94" w:type="pct"/>
          </w:tcPr>
          <w:p w:rsidR="00114D8B" w:rsidRPr="003271A6" w:rsidRDefault="00114D8B" w:rsidP="00AF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Высказывание предположений о содержании </w:t>
            </w:r>
            <w:r w:rsidRPr="00327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предстоящего занятия, коллективное соглашение о принятии темы и целей практического занятия </w:t>
            </w:r>
          </w:p>
        </w:tc>
        <w:tc>
          <w:tcPr>
            <w:tcW w:w="1129" w:type="pct"/>
          </w:tcPr>
          <w:p w:rsidR="00114D8B" w:rsidRPr="003271A6" w:rsidRDefault="00114D8B" w:rsidP="00EA57C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27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327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71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установление учащимися связи между целью учебной </w:t>
            </w:r>
            <w:r w:rsidRPr="003271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деятельности и ее мотивом</w:t>
            </w:r>
            <w:r w:rsidR="00030971" w:rsidRPr="003271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30971" w:rsidRPr="003271A6" w:rsidRDefault="00030971" w:rsidP="00EA57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Техника</w:t>
            </w:r>
            <w:r w:rsidR="00F77EBF" w:rsidRPr="003271A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:</w:t>
            </w:r>
            <w:r w:rsidRPr="003271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«Мы не пешки – у нас есть выбор!»</w:t>
            </w:r>
          </w:p>
          <w:p w:rsidR="00114D8B" w:rsidRPr="003271A6" w:rsidRDefault="00114D8B" w:rsidP="00AF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:rsidR="00E22179" w:rsidRPr="003271A6" w:rsidRDefault="00E22179" w:rsidP="00EA57C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 УУД</w:t>
            </w: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: выявлять и идентифицировать </w:t>
            </w:r>
            <w:r w:rsidRPr="00327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проблему, составлять план действий по её разрешению; участвовать в принятии общего решения.</w:t>
            </w:r>
          </w:p>
          <w:p w:rsidR="00114D8B" w:rsidRPr="003271A6" w:rsidRDefault="00114D8B" w:rsidP="00A72B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</w:t>
            </w:r>
            <w:r w:rsidR="00A72B97" w:rsidRPr="00327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ая</w:t>
            </w:r>
            <w:r w:rsidRPr="00327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72B97" w:rsidRPr="00327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трудовые действия, входящие в трудовую функцию </w:t>
            </w:r>
            <w:r w:rsidR="00A72B97" w:rsidRPr="003271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A72B97" w:rsidRPr="003271A6">
              <w:rPr>
                <w:rFonts w:ascii="Times New Roman" w:hAnsi="Times New Roman" w:cs="Times New Roman"/>
                <w:sz w:val="24"/>
                <w:szCs w:val="24"/>
              </w:rPr>
              <w:t>Окрашивание волос на основе базовых техник».</w:t>
            </w:r>
            <w:r w:rsidR="00A72B97" w:rsidRPr="00327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304" w:rsidRPr="003271A6" w:rsidTr="00DE611A">
        <w:trPr>
          <w:trHeight w:val="1161"/>
        </w:trPr>
        <w:tc>
          <w:tcPr>
            <w:tcW w:w="775" w:type="pct"/>
            <w:vMerge w:val="restart"/>
          </w:tcPr>
          <w:p w:rsidR="00215304" w:rsidRPr="003271A6" w:rsidRDefault="00215304" w:rsidP="00AF59C5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выбранного плана по достижению цели урока </w:t>
            </w:r>
          </w:p>
          <w:p w:rsidR="00215304" w:rsidRPr="003271A6" w:rsidRDefault="00215304" w:rsidP="00AF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304" w:rsidRPr="003271A6" w:rsidRDefault="00215304" w:rsidP="003620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362070" w:rsidRPr="003271A6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327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  <w:tc>
          <w:tcPr>
            <w:tcW w:w="1204" w:type="pct"/>
          </w:tcPr>
          <w:p w:rsidR="00215304" w:rsidRPr="003271A6" w:rsidRDefault="00215304" w:rsidP="001D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воспользоваться инструкционной картой учебного исследования.</w:t>
            </w:r>
          </w:p>
          <w:p w:rsidR="00215304" w:rsidRPr="003271A6" w:rsidRDefault="00215304" w:rsidP="001D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Напоминает о соблюдении правил безопасной работы.</w:t>
            </w:r>
          </w:p>
          <w:p w:rsidR="00215304" w:rsidRPr="003271A6" w:rsidRDefault="00215304" w:rsidP="007679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темп работы.</w:t>
            </w:r>
          </w:p>
        </w:tc>
        <w:tc>
          <w:tcPr>
            <w:tcW w:w="894" w:type="pct"/>
          </w:tcPr>
          <w:p w:rsidR="00215304" w:rsidRPr="003271A6" w:rsidRDefault="00215304" w:rsidP="00F4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выполняют подготовительные работы в объёме требований к соответствующему виду деятельности профессионального стандарта. </w:t>
            </w:r>
          </w:p>
          <w:p w:rsidR="00215304" w:rsidRPr="003271A6" w:rsidRDefault="00215304" w:rsidP="00F4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Приготавливают краситель.</w:t>
            </w:r>
          </w:p>
        </w:tc>
        <w:tc>
          <w:tcPr>
            <w:tcW w:w="1129" w:type="pct"/>
          </w:tcPr>
          <w:p w:rsidR="00215304" w:rsidRPr="003271A6" w:rsidRDefault="00215304" w:rsidP="00AF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работа: Работа с инструкционной картой.</w:t>
            </w:r>
          </w:p>
        </w:tc>
        <w:tc>
          <w:tcPr>
            <w:tcW w:w="998" w:type="pct"/>
          </w:tcPr>
          <w:p w:rsidR="00215304" w:rsidRPr="003271A6" w:rsidRDefault="00215304" w:rsidP="003A42D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7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Коммуникативные</w:t>
            </w:r>
            <w:proofErr w:type="gramEnd"/>
            <w:r w:rsidRPr="003271A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 </w:t>
            </w:r>
            <w:r w:rsidRPr="00327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паре, </w:t>
            </w: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осуществить сотрудничество с преподавателем и сверстниками.</w:t>
            </w:r>
          </w:p>
          <w:p w:rsidR="00215304" w:rsidRPr="003271A6" w:rsidRDefault="00215304" w:rsidP="003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</w:t>
            </w:r>
            <w:proofErr w:type="gramEnd"/>
            <w:r w:rsidRPr="003271A6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формировать профессиональную культуру.</w:t>
            </w:r>
          </w:p>
        </w:tc>
      </w:tr>
      <w:tr w:rsidR="00215304" w:rsidRPr="003271A6" w:rsidTr="0002538A">
        <w:trPr>
          <w:trHeight w:val="461"/>
        </w:trPr>
        <w:tc>
          <w:tcPr>
            <w:tcW w:w="775" w:type="pct"/>
            <w:vMerge/>
          </w:tcPr>
          <w:p w:rsidR="00215304" w:rsidRPr="003271A6" w:rsidRDefault="00215304" w:rsidP="00AF59C5">
            <w:pPr>
              <w:rPr>
                <w:sz w:val="24"/>
                <w:szCs w:val="24"/>
              </w:rPr>
            </w:pPr>
          </w:p>
        </w:tc>
        <w:tc>
          <w:tcPr>
            <w:tcW w:w="1204" w:type="pct"/>
            <w:tcBorders>
              <w:right w:val="single" w:sz="4" w:space="0" w:color="auto"/>
            </w:tcBorders>
          </w:tcPr>
          <w:p w:rsidR="00215304" w:rsidRPr="003271A6" w:rsidRDefault="00215304" w:rsidP="00AF59C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Контролирует процесса </w:t>
            </w:r>
            <w:r w:rsidRPr="003271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(соблюдение технологического процесса, обоснованное  использование инструментов, приспособлений, материалов,</w:t>
            </w:r>
            <w:r w:rsidR="00482058" w:rsidRPr="003271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271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соблюдение правил санитарии, охраны труда).</w:t>
            </w:r>
          </w:p>
          <w:p w:rsidR="00215304" w:rsidRPr="003271A6" w:rsidRDefault="00215304" w:rsidP="00AF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left w:val="single" w:sz="4" w:space="0" w:color="auto"/>
            </w:tcBorders>
          </w:tcPr>
          <w:p w:rsidR="00215304" w:rsidRPr="003271A6" w:rsidRDefault="00215304" w:rsidP="00D9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Наносят краситель на прядь. Фиксируют время.</w:t>
            </w:r>
          </w:p>
        </w:tc>
        <w:tc>
          <w:tcPr>
            <w:tcW w:w="1129" w:type="pct"/>
            <w:tcBorders>
              <w:bottom w:val="single" w:sz="4" w:space="0" w:color="auto"/>
            </w:tcBorders>
          </w:tcPr>
          <w:p w:rsidR="00215304" w:rsidRPr="003271A6" w:rsidRDefault="00215304" w:rsidP="00AF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работа: Работа с инструкционной картой.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215304" w:rsidRPr="003271A6" w:rsidRDefault="00215304" w:rsidP="00D004A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Предметных</w:t>
            </w:r>
            <w:r w:rsidRPr="00327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выявить трудовые действия, входящие в трудовую функцию </w:t>
            </w:r>
            <w:r w:rsidRPr="003271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Окрашивание волос на основе базовых техник».</w:t>
            </w:r>
          </w:p>
          <w:p w:rsidR="00215304" w:rsidRPr="003271A6" w:rsidRDefault="00215304" w:rsidP="00D5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1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: выявлять (при решении проблемы) известное и неизвестное; различать методы решения </w:t>
            </w:r>
            <w:r w:rsidRPr="00327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(наблюдение, опыт, моделирование); выявлять и сравнивать особенности (качества, признаки) разных объектов.</w:t>
            </w:r>
            <w:proofErr w:type="gramEnd"/>
          </w:p>
        </w:tc>
      </w:tr>
      <w:tr w:rsidR="00215304" w:rsidRPr="003271A6" w:rsidTr="00DE611A">
        <w:trPr>
          <w:trHeight w:val="4201"/>
        </w:trPr>
        <w:tc>
          <w:tcPr>
            <w:tcW w:w="775" w:type="pct"/>
            <w:vMerge/>
          </w:tcPr>
          <w:p w:rsidR="00215304" w:rsidRPr="003271A6" w:rsidRDefault="00215304" w:rsidP="00AF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</w:tcPr>
          <w:p w:rsidR="00215304" w:rsidRPr="003271A6" w:rsidRDefault="00215304" w:rsidP="00AF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просмотр и обсуждение презентации «Механизм изменения структуры волос под воздействием внешних факторов».</w:t>
            </w:r>
          </w:p>
          <w:p w:rsidR="00215304" w:rsidRPr="003271A6" w:rsidRDefault="00215304" w:rsidP="00AF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Наблюдает, выявляет совместно со студентом необходимость корректировки трудового действия, фиксирует «+» и </w:t>
            </w:r>
            <w:proofErr w:type="gramStart"/>
            <w:r w:rsidRPr="0032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</w:t>
            </w:r>
            <w:proofErr w:type="gramEnd"/>
            <w:r w:rsidRPr="0032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картах индивидуального контроля.</w:t>
            </w:r>
          </w:p>
          <w:p w:rsidR="00215304" w:rsidRPr="003271A6" w:rsidRDefault="00215304" w:rsidP="00AF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Организует открытие нового знания.</w:t>
            </w:r>
          </w:p>
          <w:p w:rsidR="00215304" w:rsidRPr="003271A6" w:rsidRDefault="00215304" w:rsidP="00AF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304" w:rsidRPr="003271A6" w:rsidRDefault="00215304" w:rsidP="00AF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304" w:rsidRPr="003271A6" w:rsidRDefault="00215304" w:rsidP="00AF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215304" w:rsidRPr="003271A6" w:rsidRDefault="00215304" w:rsidP="00CB78D1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215304" w:rsidRPr="003271A6" w:rsidRDefault="00215304" w:rsidP="00CB78D1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215304" w:rsidRPr="003271A6" w:rsidRDefault="00215304" w:rsidP="00CB78D1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215304" w:rsidRPr="003271A6" w:rsidRDefault="00215304" w:rsidP="00CB78D1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215304" w:rsidRPr="003271A6" w:rsidRDefault="00215304" w:rsidP="00CB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комментируют по предложению  педагога экспериментальную деятельность</w:t>
            </w:r>
            <w:r w:rsidRPr="003271A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и осуществляют коррекцию при необходимости.</w:t>
            </w:r>
          </w:p>
        </w:tc>
        <w:tc>
          <w:tcPr>
            <w:tcW w:w="1129" w:type="pct"/>
            <w:tcBorders>
              <w:bottom w:val="single" w:sz="4" w:space="0" w:color="auto"/>
            </w:tcBorders>
          </w:tcPr>
          <w:p w:rsidR="00215304" w:rsidRPr="003271A6" w:rsidRDefault="00215304" w:rsidP="0076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</w:t>
            </w:r>
            <w:proofErr w:type="spellStart"/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. презентации к уроку.</w:t>
            </w:r>
          </w:p>
          <w:p w:rsidR="00215304" w:rsidRPr="003271A6" w:rsidRDefault="00215304" w:rsidP="00A1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304" w:rsidRPr="003271A6" w:rsidRDefault="00215304" w:rsidP="00A1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304" w:rsidRPr="003271A6" w:rsidRDefault="00215304" w:rsidP="00A1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работа: Наблюдение за процессами, протекающими в окрашенных прядях.</w:t>
            </w:r>
          </w:p>
          <w:p w:rsidR="00215304" w:rsidRPr="003271A6" w:rsidRDefault="00215304" w:rsidP="00A1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осветления пряди через 10 мин. после начала окрашивания.</w:t>
            </w:r>
          </w:p>
          <w:p w:rsidR="00215304" w:rsidRPr="003271A6" w:rsidRDefault="00215304" w:rsidP="00A1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304" w:rsidRPr="003271A6" w:rsidRDefault="00215304" w:rsidP="007679A0">
            <w:pPr>
              <w:rPr>
                <w:sz w:val="24"/>
                <w:szCs w:val="24"/>
              </w:rPr>
            </w:pPr>
          </w:p>
        </w:tc>
        <w:tc>
          <w:tcPr>
            <w:tcW w:w="998" w:type="pct"/>
          </w:tcPr>
          <w:p w:rsidR="00215304" w:rsidRPr="003271A6" w:rsidRDefault="00215304" w:rsidP="00D004A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Предметных</w:t>
            </w:r>
            <w:r w:rsidRPr="00327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3271A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профессиональную культуру, аргументировать выбор препаратов для выполнения услуги заказчику с учётом его индивидуальных особенностей и пожеланий.</w:t>
            </w:r>
          </w:p>
          <w:p w:rsidR="00215304" w:rsidRPr="003271A6" w:rsidRDefault="00215304" w:rsidP="00AF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304" w:rsidRPr="003271A6" w:rsidTr="00DE611A">
        <w:trPr>
          <w:trHeight w:val="4201"/>
        </w:trPr>
        <w:tc>
          <w:tcPr>
            <w:tcW w:w="775" w:type="pct"/>
            <w:vMerge/>
          </w:tcPr>
          <w:p w:rsidR="00215304" w:rsidRPr="003271A6" w:rsidRDefault="00215304" w:rsidP="00C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</w:tcPr>
          <w:p w:rsidR="00215304" w:rsidRPr="003271A6" w:rsidRDefault="00215304" w:rsidP="00CB7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Организовывает обсуждение</w:t>
            </w:r>
          </w:p>
          <w:p w:rsidR="00215304" w:rsidRPr="003271A6" w:rsidRDefault="00215304" w:rsidP="00CB7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лабораторной работы</w:t>
            </w:r>
          </w:p>
        </w:tc>
        <w:tc>
          <w:tcPr>
            <w:tcW w:w="894" w:type="pct"/>
          </w:tcPr>
          <w:p w:rsidR="00215304" w:rsidRPr="003271A6" w:rsidRDefault="00215304" w:rsidP="00AF59C5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Сравнивают результаты. Выбирают состав с наиболее щадящим %  окислителя и наилучшим результатом окрашивания.</w:t>
            </w:r>
          </w:p>
          <w:p w:rsidR="00215304" w:rsidRPr="003271A6" w:rsidRDefault="00215304" w:rsidP="00AF59C5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215304" w:rsidRPr="003271A6" w:rsidRDefault="00215304" w:rsidP="00AF59C5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Записывают выводы в карту.</w:t>
            </w:r>
          </w:p>
        </w:tc>
        <w:tc>
          <w:tcPr>
            <w:tcW w:w="1129" w:type="pct"/>
            <w:tcBorders>
              <w:bottom w:val="single" w:sz="4" w:space="0" w:color="auto"/>
            </w:tcBorders>
          </w:tcPr>
          <w:p w:rsidR="00215304" w:rsidRPr="003271A6" w:rsidRDefault="00215304" w:rsidP="00DD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Анализ результатов лабораторной работы с точки зрения развития учебной деятельности.</w:t>
            </w:r>
          </w:p>
          <w:p w:rsidR="00215304" w:rsidRPr="003271A6" w:rsidRDefault="00215304" w:rsidP="00DD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Обобщение отдельных выводов в систему знаний об экологии окрашенных волос.</w:t>
            </w:r>
          </w:p>
        </w:tc>
        <w:tc>
          <w:tcPr>
            <w:tcW w:w="998" w:type="pct"/>
          </w:tcPr>
          <w:p w:rsidR="00215304" w:rsidRPr="003271A6" w:rsidRDefault="00215304" w:rsidP="0002538A">
            <w:pPr>
              <w:pStyle w:val="a6"/>
              <w:shd w:val="clear" w:color="auto" w:fill="FFFFFF"/>
            </w:pPr>
            <w:r w:rsidRPr="003271A6">
              <w:rPr>
                <w:b/>
                <w:bCs/>
                <w:i/>
                <w:iCs/>
              </w:rPr>
              <w:t>Познавательные УУД</w:t>
            </w:r>
            <w:r w:rsidRPr="003271A6">
              <w:t>: выявлять и сравнивать особенности (качества, признаки) разных объектов; фиксировать и объяснять промежуточные результаты исследования.</w:t>
            </w:r>
          </w:p>
          <w:p w:rsidR="00215304" w:rsidRPr="003271A6" w:rsidRDefault="00215304" w:rsidP="00D004A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Предметных</w:t>
            </w:r>
            <w:r w:rsidRPr="00327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аргументировать выбор препаратов для выполнения услуги заказчику с учётом его индивидуальных особенностей и пожеланий, выявить трудовые действия, входящие в трудовую функцию </w:t>
            </w:r>
            <w:r w:rsidRPr="003271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Окрашивание волос на основе базовых техник».</w:t>
            </w:r>
          </w:p>
          <w:p w:rsidR="00215304" w:rsidRPr="003271A6" w:rsidRDefault="00215304" w:rsidP="0002538A">
            <w:pPr>
              <w:pStyle w:val="a6"/>
              <w:shd w:val="clear" w:color="auto" w:fill="FFFFFF"/>
            </w:pPr>
          </w:p>
          <w:p w:rsidR="00215304" w:rsidRPr="003271A6" w:rsidRDefault="00215304" w:rsidP="0002538A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8A" w:rsidRPr="003271A6" w:rsidTr="00DE611A">
        <w:tc>
          <w:tcPr>
            <w:tcW w:w="775" w:type="pct"/>
          </w:tcPr>
          <w:p w:rsidR="00114D8B" w:rsidRPr="003271A6" w:rsidRDefault="00114D8B" w:rsidP="00AF59C5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3271A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Оценочно-рефлексивный</w:t>
            </w:r>
            <w:r w:rsidRPr="003271A6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1A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114D8B" w:rsidRPr="003271A6" w:rsidRDefault="00114D8B" w:rsidP="00AF59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1A6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>5 мин</w:t>
            </w:r>
          </w:p>
        </w:tc>
        <w:tc>
          <w:tcPr>
            <w:tcW w:w="1204" w:type="pct"/>
          </w:tcPr>
          <w:p w:rsidR="0004423E" w:rsidRPr="003271A6" w:rsidRDefault="00A1119A" w:rsidP="0004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4D8B" w:rsidRPr="003271A6">
              <w:rPr>
                <w:rFonts w:ascii="Times New Roman" w:hAnsi="Times New Roman" w:cs="Times New Roman"/>
                <w:sz w:val="24"/>
                <w:szCs w:val="24"/>
              </w:rPr>
              <w:t>одводит студентов к</w:t>
            </w:r>
            <w:r w:rsidR="0004423E"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соотнесению результатов и целей коллективной учебной деятельности</w:t>
            </w:r>
            <w:r w:rsidR="00BA5ACF"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. Убеждает студентов в значении экспериментальных </w:t>
            </w:r>
            <w:r w:rsidR="00BA5ACF" w:rsidRPr="00327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 в деятельности технолога парикмахерского искусства.</w:t>
            </w:r>
          </w:p>
          <w:p w:rsidR="00114D8B" w:rsidRPr="003271A6" w:rsidRDefault="00114D8B" w:rsidP="00AF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119A" w:rsidRPr="003271A6">
              <w:rPr>
                <w:rFonts w:ascii="Times New Roman" w:hAnsi="Times New Roman" w:cs="Times New Roman"/>
                <w:sz w:val="24"/>
                <w:szCs w:val="24"/>
              </w:rPr>
              <w:t>рганизовывает</w:t>
            </w: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 морально-педагогическую </w:t>
            </w:r>
            <w:r w:rsidR="00FF63BE" w:rsidRPr="003271A6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оценку работы студентов.</w:t>
            </w:r>
          </w:p>
          <w:p w:rsidR="00A1119A" w:rsidRPr="003271A6" w:rsidRDefault="00A1119A" w:rsidP="00A1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Выдаёт задание для самоподготовки.</w:t>
            </w:r>
          </w:p>
          <w:p w:rsidR="00BA580D" w:rsidRPr="003271A6" w:rsidRDefault="00BA580D" w:rsidP="00AF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114D8B" w:rsidRPr="003271A6" w:rsidRDefault="00A1119A" w:rsidP="00A1119A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выводы по цели урока, участвуют в тренинге</w:t>
            </w:r>
            <w:r w:rsidR="00EE7CF8"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 «чемодан открытий»</w:t>
            </w:r>
          </w:p>
        </w:tc>
        <w:tc>
          <w:tcPr>
            <w:tcW w:w="1129" w:type="pct"/>
            <w:tcBorders>
              <w:top w:val="single" w:sz="4" w:space="0" w:color="auto"/>
            </w:tcBorders>
          </w:tcPr>
          <w:p w:rsidR="00A1119A" w:rsidRPr="003271A6" w:rsidRDefault="00482058" w:rsidP="00A1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Техника «чемодан открытий» …Каждый  может положить в «чемодан», то, что возьмет с собой  с урока.</w:t>
            </w: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4D8B" w:rsidRPr="003271A6" w:rsidRDefault="00114D8B" w:rsidP="00AF59C5">
            <w:pPr>
              <w:rPr>
                <w:sz w:val="24"/>
                <w:szCs w:val="24"/>
              </w:rPr>
            </w:pPr>
          </w:p>
        </w:tc>
        <w:tc>
          <w:tcPr>
            <w:tcW w:w="998" w:type="pct"/>
          </w:tcPr>
          <w:p w:rsidR="00114D8B" w:rsidRPr="003271A6" w:rsidRDefault="00803966" w:rsidP="00803966">
            <w:pPr>
              <w:pStyle w:val="a6"/>
              <w:shd w:val="clear" w:color="auto" w:fill="FFFFFF"/>
            </w:pPr>
            <w:r w:rsidRPr="003271A6">
              <w:rPr>
                <w:b/>
                <w:bCs/>
                <w:i/>
                <w:iCs/>
              </w:rPr>
              <w:t>Познавательные УУД</w:t>
            </w:r>
            <w:r w:rsidRPr="003271A6">
              <w:t xml:space="preserve">: выявлять и сравнивать особенности (качества, признаки) разных объектов; фиксировать и объяснять </w:t>
            </w:r>
            <w:r w:rsidRPr="003271A6">
              <w:lastRenderedPageBreak/>
              <w:t>промежуточные результаты исследования.</w:t>
            </w:r>
          </w:p>
        </w:tc>
      </w:tr>
      <w:tr w:rsidR="0002538A" w:rsidRPr="003271A6" w:rsidTr="00DE611A">
        <w:tc>
          <w:tcPr>
            <w:tcW w:w="775" w:type="pct"/>
          </w:tcPr>
          <w:p w:rsidR="00114D8B" w:rsidRPr="003271A6" w:rsidRDefault="00114D8B" w:rsidP="00AF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Оргмомент</w:t>
            </w:r>
            <w:proofErr w:type="spellEnd"/>
            <w:r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80D" w:rsidRPr="003271A6">
              <w:rPr>
                <w:rFonts w:ascii="Helvetica" w:hAnsi="Helvetica" w:cs="Helvetica"/>
                <w:i/>
                <w:iCs/>
                <w:shd w:val="clear" w:color="auto" w:fill="FFFFFF"/>
              </w:rPr>
              <w:t xml:space="preserve"> </w:t>
            </w:r>
            <w:r w:rsidR="00BA580D" w:rsidRPr="003271A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Цель:</w:t>
            </w:r>
            <w:r w:rsidR="00BA580D" w:rsidRPr="003271A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BA580D" w:rsidRPr="003271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Передача положительных эмоций друг другу</w:t>
            </w:r>
            <w:r w:rsidR="00BA580D" w:rsidRPr="003271A6">
              <w:rPr>
                <w:rFonts w:ascii="Helvetica" w:hAnsi="Helvetica" w:cs="Helvetica"/>
                <w:shd w:val="clear" w:color="auto" w:fill="FFFFFF"/>
              </w:rPr>
              <w:t>.</w:t>
            </w:r>
          </w:p>
          <w:p w:rsidR="00114D8B" w:rsidRPr="003271A6" w:rsidRDefault="00362070" w:rsidP="00AF59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</w:t>
            </w:r>
            <w:r w:rsidR="00114D8B" w:rsidRPr="00327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  <w:tc>
          <w:tcPr>
            <w:tcW w:w="1204" w:type="pct"/>
          </w:tcPr>
          <w:p w:rsidR="00114D8B" w:rsidRPr="003271A6" w:rsidRDefault="0045399E" w:rsidP="00AF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Энергетическая  очистка</w:t>
            </w:r>
            <w:r w:rsidR="00114D8B"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аудитории.</w:t>
            </w:r>
          </w:p>
          <w:p w:rsidR="0045399E" w:rsidRPr="003271A6" w:rsidRDefault="0045399E" w:rsidP="00AF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Предлагает поблагодарить друг друга за работу (сказать «на ушко» добрые слова).</w:t>
            </w:r>
          </w:p>
          <w:p w:rsidR="00114D8B" w:rsidRPr="003271A6" w:rsidRDefault="00114D8B" w:rsidP="00AF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D8B" w:rsidRPr="003271A6" w:rsidRDefault="00114D8B" w:rsidP="00AF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45399E" w:rsidRPr="003271A6" w:rsidRDefault="00114D8B" w:rsidP="00AF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45399E" w:rsidRPr="003271A6">
              <w:rPr>
                <w:rFonts w:ascii="Times New Roman" w:hAnsi="Times New Roman" w:cs="Times New Roman"/>
                <w:sz w:val="24"/>
                <w:szCs w:val="24"/>
              </w:rPr>
              <w:t>упражнение «Прощание»</w:t>
            </w:r>
            <w:r w:rsidR="00DE611A"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</w:t>
            </w:r>
            <w:r w:rsidR="009465D4" w:rsidRPr="003271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611A" w:rsidRPr="003271A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14D8B" w:rsidRPr="003271A6" w:rsidRDefault="00114D8B" w:rsidP="00AF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114D8B" w:rsidRPr="003271A6" w:rsidRDefault="00114D8B" w:rsidP="00AF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Позитивный настрой на дальнейшую совместную деятельность</w:t>
            </w:r>
          </w:p>
        </w:tc>
        <w:tc>
          <w:tcPr>
            <w:tcW w:w="998" w:type="pct"/>
          </w:tcPr>
          <w:p w:rsidR="006F0E90" w:rsidRPr="003271A6" w:rsidRDefault="006F0E90" w:rsidP="006F0E90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27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327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3271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анализировать и управлять собственным эмоциональным состоянием,</w:t>
            </w:r>
            <w:r w:rsidRPr="00327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271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проявлять доброжелательность. </w:t>
            </w:r>
          </w:p>
          <w:p w:rsidR="006F0E90" w:rsidRPr="003271A6" w:rsidRDefault="006F0E90" w:rsidP="006F0E90">
            <w:pPr>
              <w:pStyle w:val="a6"/>
              <w:shd w:val="clear" w:color="auto" w:fill="FFFFFF"/>
            </w:pPr>
            <w:r w:rsidRPr="003271A6">
              <w:rPr>
                <w:b/>
                <w:bCs/>
                <w:i/>
                <w:iCs/>
              </w:rPr>
              <w:t>Регулятивные УУД</w:t>
            </w:r>
            <w:r w:rsidRPr="003271A6">
              <w:t>: оценивать результаты работы.</w:t>
            </w:r>
          </w:p>
          <w:p w:rsidR="00114D8B" w:rsidRPr="003271A6" w:rsidRDefault="00114D8B" w:rsidP="00AF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38A" w:rsidRPr="003271A6" w:rsidRDefault="0002538A" w:rsidP="006A0560"/>
    <w:p w:rsidR="0002538A" w:rsidRPr="003271A6" w:rsidRDefault="0002538A" w:rsidP="006A0560"/>
    <w:p w:rsidR="0002538A" w:rsidRPr="003271A6" w:rsidRDefault="0002538A" w:rsidP="006A0560"/>
    <w:p w:rsidR="006A0560" w:rsidRPr="003271A6" w:rsidRDefault="006A0560" w:rsidP="006A0560"/>
    <w:p w:rsidR="006A0560" w:rsidRPr="003271A6" w:rsidRDefault="006A0560" w:rsidP="006A0560">
      <w:pPr>
        <w:sectPr w:rsidR="006A0560" w:rsidRPr="003271A6" w:rsidSect="006A056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3271A6">
        <w:br w:type="page"/>
      </w:r>
    </w:p>
    <w:p w:rsidR="007446E2" w:rsidRPr="003271A6" w:rsidRDefault="007446E2" w:rsidP="007446E2">
      <w:pPr>
        <w:pStyle w:val="Default"/>
        <w:rPr>
          <w:color w:val="auto"/>
        </w:rPr>
      </w:pPr>
    </w:p>
    <w:p w:rsidR="007446E2" w:rsidRPr="003271A6" w:rsidRDefault="007446E2" w:rsidP="007446E2">
      <w:pPr>
        <w:pStyle w:val="Default"/>
        <w:rPr>
          <w:color w:val="auto"/>
        </w:rPr>
      </w:pPr>
    </w:p>
    <w:p w:rsidR="009465D4" w:rsidRPr="003271A6" w:rsidRDefault="009465D4" w:rsidP="009465D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1A6">
        <w:rPr>
          <w:rFonts w:ascii="Times New Roman" w:hAnsi="Times New Roman" w:cs="Times New Roman"/>
          <w:b/>
          <w:sz w:val="28"/>
          <w:szCs w:val="28"/>
        </w:rPr>
        <w:t>Список источников:</w:t>
      </w:r>
    </w:p>
    <w:p w:rsidR="009465D4" w:rsidRPr="003271A6" w:rsidRDefault="009465D4" w:rsidP="009465D4">
      <w:pPr>
        <w:pStyle w:val="Default"/>
        <w:numPr>
          <w:ilvl w:val="0"/>
          <w:numId w:val="12"/>
        </w:numPr>
        <w:rPr>
          <w:color w:val="auto"/>
          <w:sz w:val="28"/>
          <w:szCs w:val="28"/>
        </w:rPr>
      </w:pPr>
      <w:r w:rsidRPr="003271A6">
        <w:rPr>
          <w:color w:val="auto"/>
          <w:sz w:val="28"/>
          <w:szCs w:val="28"/>
        </w:rPr>
        <w:t xml:space="preserve">Алексеева Э., </w:t>
      </w:r>
      <w:proofErr w:type="spellStart"/>
      <w:r w:rsidRPr="003271A6">
        <w:rPr>
          <w:color w:val="auto"/>
          <w:sz w:val="28"/>
          <w:szCs w:val="28"/>
        </w:rPr>
        <w:t>Шерстенёва</w:t>
      </w:r>
      <w:proofErr w:type="spellEnd"/>
      <w:r w:rsidRPr="003271A6">
        <w:rPr>
          <w:color w:val="auto"/>
          <w:sz w:val="28"/>
          <w:szCs w:val="28"/>
        </w:rPr>
        <w:t xml:space="preserve"> С. // Школа красоты / учебное пособие для будущих парикмахеров, косметологов, стилистов и визажистов //М //КРОН_ПРЕСС // 2015 г. / 166 </w:t>
      </w:r>
      <w:proofErr w:type="gramStart"/>
      <w:r w:rsidRPr="003271A6">
        <w:rPr>
          <w:color w:val="auto"/>
          <w:sz w:val="28"/>
          <w:szCs w:val="28"/>
        </w:rPr>
        <w:t>с</w:t>
      </w:r>
      <w:proofErr w:type="gramEnd"/>
      <w:r w:rsidRPr="003271A6">
        <w:rPr>
          <w:color w:val="auto"/>
          <w:sz w:val="28"/>
          <w:szCs w:val="28"/>
        </w:rPr>
        <w:t>.</w:t>
      </w:r>
    </w:p>
    <w:p w:rsidR="009465D4" w:rsidRDefault="009465D4" w:rsidP="009465D4">
      <w:pPr>
        <w:pStyle w:val="Default"/>
        <w:numPr>
          <w:ilvl w:val="0"/>
          <w:numId w:val="12"/>
        </w:numPr>
        <w:rPr>
          <w:color w:val="auto"/>
          <w:sz w:val="28"/>
          <w:szCs w:val="28"/>
        </w:rPr>
      </w:pPr>
      <w:r w:rsidRPr="003271A6">
        <w:rPr>
          <w:bCs/>
          <w:color w:val="auto"/>
          <w:sz w:val="28"/>
          <w:szCs w:val="28"/>
        </w:rPr>
        <w:t xml:space="preserve">Конкурсное задание // Парикмахерское искусство //WSR2016_TP29_pre_RU //(для региональных чемпионатов)// </w:t>
      </w:r>
      <w:r w:rsidRPr="003271A6">
        <w:rPr>
          <w:color w:val="auto"/>
          <w:sz w:val="28"/>
          <w:szCs w:val="28"/>
        </w:rPr>
        <w:t>утверждено экспертным сообществом на НЧ 2016</w:t>
      </w:r>
      <w:r w:rsidR="003271A6">
        <w:rPr>
          <w:color w:val="auto"/>
          <w:sz w:val="28"/>
          <w:szCs w:val="28"/>
        </w:rPr>
        <w:t xml:space="preserve"> </w:t>
      </w:r>
      <w:r w:rsidRPr="003271A6">
        <w:rPr>
          <w:color w:val="auto"/>
          <w:sz w:val="28"/>
          <w:szCs w:val="28"/>
        </w:rPr>
        <w:t>г.</w:t>
      </w:r>
    </w:p>
    <w:p w:rsidR="003271A6" w:rsidRPr="003271A6" w:rsidRDefault="003271A6" w:rsidP="009465D4">
      <w:pPr>
        <w:pStyle w:val="Default"/>
        <w:numPr>
          <w:ilvl w:val="0"/>
          <w:numId w:val="12"/>
        </w:numPr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Кулешкова</w:t>
      </w:r>
      <w:proofErr w:type="spellEnd"/>
      <w:r>
        <w:rPr>
          <w:color w:val="auto"/>
          <w:sz w:val="28"/>
          <w:szCs w:val="28"/>
        </w:rPr>
        <w:t xml:space="preserve"> О.Н. //Технология и оборудование парикмахерских работ //М /Академия //2014 г.</w:t>
      </w:r>
    </w:p>
    <w:p w:rsidR="009465D4" w:rsidRPr="003271A6" w:rsidRDefault="009465D4" w:rsidP="009465D4">
      <w:pPr>
        <w:pStyle w:val="ad"/>
        <w:numPr>
          <w:ilvl w:val="0"/>
          <w:numId w:val="12"/>
        </w:numPr>
        <w:spacing w:before="0" w:after="0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  <w:r w:rsidRPr="003271A6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ru-RU"/>
        </w:rPr>
        <w:t>Миронов</w:t>
      </w:r>
      <w:r w:rsidRPr="003271A6">
        <w:rPr>
          <w:rStyle w:val="apple-converted-space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Pr="003271A6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ru-RU"/>
        </w:rPr>
        <w:t>А</w:t>
      </w:r>
      <w:r w:rsidRPr="003271A6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.</w:t>
      </w:r>
      <w:r w:rsidRPr="003271A6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ru-RU"/>
        </w:rPr>
        <w:t>В</w:t>
      </w:r>
      <w:r w:rsidRPr="003271A6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.// </w:t>
      </w:r>
      <w:r w:rsidRPr="003271A6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ru-RU"/>
        </w:rPr>
        <w:t>Как</w:t>
      </w:r>
      <w:r w:rsidRPr="003271A6">
        <w:rPr>
          <w:rStyle w:val="apple-converted-space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Pr="003271A6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ru-RU"/>
        </w:rPr>
        <w:t>построить</w:t>
      </w:r>
      <w:r w:rsidRPr="003271A6">
        <w:rPr>
          <w:rStyle w:val="apple-converted-space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Pr="003271A6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ru-RU"/>
        </w:rPr>
        <w:t>урок</w:t>
      </w:r>
      <w:r w:rsidRPr="003271A6">
        <w:rPr>
          <w:rStyle w:val="apple-converted-space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Pr="003271A6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ru-RU"/>
        </w:rPr>
        <w:t>в</w:t>
      </w:r>
      <w:r w:rsidRPr="003271A6">
        <w:rPr>
          <w:rStyle w:val="apple-converted-space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Pr="003271A6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ru-RU"/>
        </w:rPr>
        <w:t>соответствии</w:t>
      </w:r>
      <w:r w:rsidRPr="003271A6">
        <w:rPr>
          <w:rStyle w:val="apple-converted-space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Pr="003271A6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ru-RU"/>
        </w:rPr>
        <w:t>с</w:t>
      </w:r>
      <w:r w:rsidRPr="003271A6">
        <w:rPr>
          <w:rStyle w:val="apple-converted-space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Pr="003271A6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ФГОС </w:t>
      </w:r>
      <w:r w:rsidRPr="003271A6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//</w:t>
      </w:r>
      <w:r w:rsidRPr="003271A6">
        <w:rPr>
          <w:rStyle w:val="apple-converted-space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Pr="003271A6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2014</w:t>
      </w:r>
      <w:r w:rsidR="003271A6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г.</w:t>
      </w:r>
      <w:r w:rsidRPr="003271A6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//</w:t>
      </w:r>
    </w:p>
    <w:p w:rsidR="009465D4" w:rsidRPr="003271A6" w:rsidRDefault="009465D4" w:rsidP="009465D4">
      <w:pPr>
        <w:pStyle w:val="ad"/>
        <w:numPr>
          <w:ilvl w:val="0"/>
          <w:numId w:val="12"/>
        </w:numPr>
        <w:spacing w:before="0" w:after="0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  <w:r w:rsidRPr="003271A6">
        <w:rPr>
          <w:rFonts w:ascii="Times New Roman" w:hAnsi="Times New Roman"/>
          <w:b w:val="0"/>
          <w:sz w:val="28"/>
          <w:szCs w:val="28"/>
          <w:lang w:val="ru-RU"/>
        </w:rPr>
        <w:t xml:space="preserve">Поташник </w:t>
      </w:r>
      <w:r w:rsidRPr="003271A6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М.</w:t>
      </w:r>
      <w:r w:rsidRPr="003271A6">
        <w:rPr>
          <w:rStyle w:val="apple-converted-space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Pr="003271A6">
        <w:rPr>
          <w:rStyle w:val="apple-converted-space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М., Левит М.В. Как подготовить и провести открытый</w:t>
      </w:r>
      <w:r w:rsidRPr="003271A6">
        <w:rPr>
          <w:rStyle w:val="apple-converted-space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Pr="003271A6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ru-RU"/>
        </w:rPr>
        <w:t>урок» (современная технология)// М</w:t>
      </w:r>
      <w:r w:rsidRPr="003271A6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.//Педагогическое общество России // 2008</w:t>
      </w:r>
      <w:r w:rsidRPr="003271A6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ru-RU"/>
        </w:rPr>
        <w:t>//</w:t>
      </w:r>
    </w:p>
    <w:p w:rsidR="009465D4" w:rsidRPr="003271A6" w:rsidRDefault="009465D4" w:rsidP="009465D4">
      <w:pPr>
        <w:pStyle w:val="ad"/>
        <w:numPr>
          <w:ilvl w:val="0"/>
          <w:numId w:val="12"/>
        </w:numPr>
        <w:spacing w:before="0" w:after="0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  <w:r w:rsidRPr="003271A6">
        <w:rPr>
          <w:rFonts w:ascii="Times New Roman" w:hAnsi="Times New Roman"/>
          <w:b w:val="0"/>
          <w:sz w:val="28"/>
          <w:szCs w:val="28"/>
          <w:lang w:val="ru-RU"/>
        </w:rPr>
        <w:t>Профессиональный стандарт 33.004 Специалиста по предоставлению парикмахерских услуг // 25» декабря 2014 г // приказ Министерства труда и социальной защиты №1134н.</w:t>
      </w:r>
    </w:p>
    <w:p w:rsidR="009465D4" w:rsidRPr="003271A6" w:rsidRDefault="009465D4" w:rsidP="009465D4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  <w:shd w:val="clear" w:color="auto" w:fill="FFFFFF"/>
        </w:rPr>
        <w:t>Седов С. А. Методические особенности</w:t>
      </w:r>
      <w:r w:rsidRPr="003271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Разработка и планирование уроков" w:history="1">
        <w:r w:rsidRPr="003271A6">
          <w:rPr>
            <w:rStyle w:val="af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планирования урока</w:t>
        </w:r>
      </w:hyperlink>
      <w:r w:rsidRPr="003271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71A6">
        <w:rPr>
          <w:rFonts w:ascii="Times New Roman" w:hAnsi="Times New Roman" w:cs="Times New Roman"/>
          <w:sz w:val="28"/>
          <w:szCs w:val="28"/>
          <w:shd w:val="clear" w:color="auto" w:fill="FFFFFF"/>
        </w:rPr>
        <w:t>в условиях внедрения ФГОС //Стандарты и мониторинг в образовании.// 2013//</w:t>
      </w:r>
    </w:p>
    <w:p w:rsidR="009465D4" w:rsidRPr="003271A6" w:rsidRDefault="009465D4" w:rsidP="009465D4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 xml:space="preserve">ФГОС СПО по специальности 43.02.02 Парикмахерское искусство, </w:t>
      </w:r>
    </w:p>
    <w:p w:rsidR="009465D4" w:rsidRPr="003271A6" w:rsidRDefault="009465D4" w:rsidP="00946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//7 мая 2014 г. // N 466.</w:t>
      </w:r>
    </w:p>
    <w:p w:rsidR="009465D4" w:rsidRPr="003271A6" w:rsidRDefault="009465D4" w:rsidP="00834E8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4E87" w:rsidRPr="003271A6" w:rsidRDefault="00834E87" w:rsidP="00834E8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71A6">
        <w:rPr>
          <w:rFonts w:ascii="Times New Roman" w:hAnsi="Times New Roman" w:cs="Times New Roman"/>
          <w:b/>
          <w:sz w:val="28"/>
          <w:szCs w:val="28"/>
        </w:rPr>
        <w:t>ПРИЛОЖЕНИЕ А</w:t>
      </w:r>
    </w:p>
    <w:p w:rsidR="00834E87" w:rsidRPr="003271A6" w:rsidRDefault="00834E87" w:rsidP="00834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1A6">
        <w:rPr>
          <w:rFonts w:ascii="Times New Roman" w:hAnsi="Times New Roman" w:cs="Times New Roman"/>
          <w:b/>
          <w:sz w:val="28"/>
          <w:szCs w:val="28"/>
        </w:rPr>
        <w:t>Психологический тренинг «Позитивный настрой на работу и</w:t>
      </w:r>
    </w:p>
    <w:p w:rsidR="00834E87" w:rsidRPr="003271A6" w:rsidRDefault="00834E87" w:rsidP="00834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1A6">
        <w:rPr>
          <w:rFonts w:ascii="Times New Roman" w:hAnsi="Times New Roman" w:cs="Times New Roman"/>
          <w:b/>
          <w:sz w:val="28"/>
          <w:szCs w:val="28"/>
        </w:rPr>
        <w:t>успешность»</w:t>
      </w:r>
    </w:p>
    <w:p w:rsidR="00834E87" w:rsidRPr="003271A6" w:rsidRDefault="00834E87" w:rsidP="00834E87">
      <w:pPr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b/>
          <w:sz w:val="28"/>
          <w:szCs w:val="28"/>
        </w:rPr>
        <w:t>Стирание негатива из памяти.</w:t>
      </w:r>
      <w:r w:rsidRPr="003271A6">
        <w:rPr>
          <w:rFonts w:ascii="Times New Roman" w:hAnsi="Times New Roman" w:cs="Times New Roman"/>
          <w:sz w:val="28"/>
          <w:szCs w:val="28"/>
        </w:rPr>
        <w:t xml:space="preserve"> Сядьте и расслабьтесь. Закройте глаза. Представьте чистый альбомный лист бумаги, карандаши, ластик. Мысленно нарисуйте на листе то, что вас тревожит </w:t>
      </w:r>
      <w:r w:rsidR="00482058" w:rsidRPr="003271A6">
        <w:rPr>
          <w:rFonts w:ascii="Times New Roman" w:hAnsi="Times New Roman" w:cs="Times New Roman"/>
          <w:sz w:val="28"/>
          <w:szCs w:val="28"/>
        </w:rPr>
        <w:t>или,</w:t>
      </w:r>
      <w:r w:rsidRPr="003271A6">
        <w:rPr>
          <w:rFonts w:ascii="Times New Roman" w:hAnsi="Times New Roman" w:cs="Times New Roman"/>
          <w:sz w:val="28"/>
          <w:szCs w:val="28"/>
        </w:rPr>
        <w:t xml:space="preserve"> что хотите забыть</w:t>
      </w:r>
      <w:r w:rsidR="00482058" w:rsidRPr="003271A6">
        <w:rPr>
          <w:rFonts w:ascii="Times New Roman" w:hAnsi="Times New Roman" w:cs="Times New Roman"/>
          <w:sz w:val="28"/>
          <w:szCs w:val="28"/>
        </w:rPr>
        <w:t>.</w:t>
      </w:r>
      <w:r w:rsidRPr="003271A6">
        <w:rPr>
          <w:rFonts w:ascii="Times New Roman" w:hAnsi="Times New Roman" w:cs="Times New Roman"/>
          <w:sz w:val="28"/>
          <w:szCs w:val="28"/>
        </w:rPr>
        <w:t xml:space="preserve"> Мысленно возьмите ластик и сотрите картинку с листа. </w:t>
      </w:r>
      <w:r w:rsidR="00482058" w:rsidRPr="003271A6">
        <w:rPr>
          <w:rFonts w:ascii="Times New Roman" w:hAnsi="Times New Roman" w:cs="Times New Roman"/>
          <w:sz w:val="28"/>
          <w:szCs w:val="28"/>
        </w:rPr>
        <w:t>Откройте глаза, произведите проверку.</w:t>
      </w:r>
    </w:p>
    <w:p w:rsidR="00834E87" w:rsidRPr="003271A6" w:rsidRDefault="00834E87" w:rsidP="00834E87">
      <w:pPr>
        <w:rPr>
          <w:rFonts w:ascii="Times New Roman" w:hAnsi="Times New Roman" w:cs="Times New Roman"/>
          <w:sz w:val="28"/>
          <w:szCs w:val="28"/>
        </w:rPr>
      </w:pPr>
    </w:p>
    <w:p w:rsidR="00834E87" w:rsidRPr="003271A6" w:rsidRDefault="00834E87" w:rsidP="00834E87">
      <w:pPr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b/>
          <w:sz w:val="28"/>
          <w:szCs w:val="28"/>
        </w:rPr>
        <w:t>Уши.</w:t>
      </w:r>
      <w:r w:rsidRPr="003271A6">
        <w:rPr>
          <w:rFonts w:ascii="Times New Roman" w:hAnsi="Times New Roman" w:cs="Times New Roman"/>
          <w:sz w:val="28"/>
          <w:szCs w:val="28"/>
        </w:rPr>
        <w:t xml:space="preserve"> </w:t>
      </w:r>
      <w:r w:rsidRPr="003271A6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proofErr w:type="spellStart"/>
      <w:r w:rsidRPr="003271A6">
        <w:rPr>
          <w:rFonts w:ascii="Times New Roman" w:hAnsi="Times New Roman" w:cs="Times New Roman"/>
          <w:sz w:val="28"/>
          <w:szCs w:val="28"/>
          <w:u w:val="single"/>
        </w:rPr>
        <w:t>энергетизация</w:t>
      </w:r>
      <w:proofErr w:type="spellEnd"/>
      <w:r w:rsidRPr="003271A6">
        <w:rPr>
          <w:rFonts w:ascii="Times New Roman" w:hAnsi="Times New Roman" w:cs="Times New Roman"/>
          <w:sz w:val="28"/>
          <w:szCs w:val="28"/>
          <w:u w:val="single"/>
        </w:rPr>
        <w:t xml:space="preserve"> мозга.</w:t>
      </w:r>
      <w:r w:rsidRPr="003271A6">
        <w:rPr>
          <w:rFonts w:ascii="Times New Roman" w:hAnsi="Times New Roman" w:cs="Times New Roman"/>
          <w:sz w:val="28"/>
          <w:szCs w:val="28"/>
        </w:rPr>
        <w:t xml:space="preserve"> Мягко расправьте и растяните рукой внешний край каждого уха в направлении вверх –</w:t>
      </w:r>
      <w:r w:rsidR="00482058" w:rsidRPr="003271A6">
        <w:rPr>
          <w:rFonts w:ascii="Times New Roman" w:hAnsi="Times New Roman" w:cs="Times New Roman"/>
          <w:sz w:val="28"/>
          <w:szCs w:val="28"/>
        </w:rPr>
        <w:t xml:space="preserve"> </w:t>
      </w:r>
      <w:r w:rsidRPr="003271A6">
        <w:rPr>
          <w:rFonts w:ascii="Times New Roman" w:hAnsi="Times New Roman" w:cs="Times New Roman"/>
          <w:sz w:val="28"/>
          <w:szCs w:val="28"/>
        </w:rPr>
        <w:t>наружу от ве</w:t>
      </w:r>
      <w:r w:rsidR="00482058" w:rsidRPr="003271A6">
        <w:rPr>
          <w:rFonts w:ascii="Times New Roman" w:hAnsi="Times New Roman" w:cs="Times New Roman"/>
          <w:sz w:val="28"/>
          <w:szCs w:val="28"/>
        </w:rPr>
        <w:t xml:space="preserve">рхней части к мочке уха 3 раза. </w:t>
      </w:r>
      <w:r w:rsidRPr="003271A6">
        <w:rPr>
          <w:rFonts w:ascii="Times New Roman" w:hAnsi="Times New Roman" w:cs="Times New Roman"/>
          <w:sz w:val="28"/>
          <w:szCs w:val="28"/>
        </w:rPr>
        <w:t xml:space="preserve">Помассируйте участок от сосцевидного отростка за ухом по направлению вниз к ключице-3 раза. </w:t>
      </w:r>
    </w:p>
    <w:p w:rsidR="00834E87" w:rsidRPr="003271A6" w:rsidRDefault="00834E87" w:rsidP="00834E87">
      <w:pPr>
        <w:rPr>
          <w:rFonts w:ascii="Times New Roman" w:hAnsi="Times New Roman" w:cs="Times New Roman"/>
          <w:sz w:val="28"/>
          <w:szCs w:val="28"/>
        </w:rPr>
      </w:pPr>
    </w:p>
    <w:p w:rsidR="00834E87" w:rsidRPr="003271A6" w:rsidRDefault="00834E87" w:rsidP="00834E87">
      <w:pPr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b/>
          <w:sz w:val="28"/>
          <w:szCs w:val="28"/>
        </w:rPr>
        <w:t xml:space="preserve">Дыхательное упражнение </w:t>
      </w:r>
      <w:proofErr w:type="spellStart"/>
      <w:r w:rsidRPr="003271A6">
        <w:rPr>
          <w:rFonts w:ascii="Times New Roman" w:hAnsi="Times New Roman" w:cs="Times New Roman"/>
          <w:b/>
          <w:sz w:val="28"/>
          <w:szCs w:val="28"/>
        </w:rPr>
        <w:t>Эверли</w:t>
      </w:r>
      <w:proofErr w:type="spellEnd"/>
      <w:r w:rsidRPr="003271A6">
        <w:rPr>
          <w:rFonts w:ascii="Times New Roman" w:hAnsi="Times New Roman" w:cs="Times New Roman"/>
          <w:b/>
          <w:sz w:val="28"/>
          <w:szCs w:val="28"/>
        </w:rPr>
        <w:t>.</w:t>
      </w:r>
      <w:r w:rsidRPr="003271A6">
        <w:rPr>
          <w:rFonts w:ascii="Times New Roman" w:hAnsi="Times New Roman" w:cs="Times New Roman"/>
          <w:sz w:val="28"/>
          <w:szCs w:val="28"/>
        </w:rPr>
        <w:t xml:space="preserve"> </w:t>
      </w:r>
      <w:r w:rsidRPr="003271A6">
        <w:rPr>
          <w:rFonts w:ascii="Times New Roman" w:hAnsi="Times New Roman" w:cs="Times New Roman"/>
          <w:sz w:val="28"/>
          <w:szCs w:val="28"/>
          <w:u w:val="single"/>
        </w:rPr>
        <w:t xml:space="preserve">Цель: активизация работы стволовых отделов мозга, </w:t>
      </w:r>
      <w:proofErr w:type="spellStart"/>
      <w:r w:rsidRPr="003271A6">
        <w:rPr>
          <w:rFonts w:ascii="Times New Roman" w:hAnsi="Times New Roman" w:cs="Times New Roman"/>
          <w:sz w:val="28"/>
          <w:szCs w:val="28"/>
          <w:u w:val="single"/>
        </w:rPr>
        <w:t>ритмирования</w:t>
      </w:r>
      <w:proofErr w:type="spellEnd"/>
      <w:r w:rsidRPr="003271A6">
        <w:rPr>
          <w:rFonts w:ascii="Times New Roman" w:hAnsi="Times New Roman" w:cs="Times New Roman"/>
          <w:sz w:val="28"/>
          <w:szCs w:val="28"/>
          <w:u w:val="single"/>
        </w:rPr>
        <w:t xml:space="preserve"> правого полушария</w:t>
      </w:r>
      <w:r w:rsidR="00482058" w:rsidRPr="003271A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3271A6">
        <w:rPr>
          <w:rFonts w:ascii="Times New Roman" w:hAnsi="Times New Roman" w:cs="Times New Roman"/>
          <w:sz w:val="28"/>
          <w:szCs w:val="28"/>
          <w:u w:val="single"/>
        </w:rPr>
        <w:t>энергетизация</w:t>
      </w:r>
      <w:proofErr w:type="spellEnd"/>
      <w:r w:rsidRPr="003271A6">
        <w:rPr>
          <w:rFonts w:ascii="Times New Roman" w:hAnsi="Times New Roman" w:cs="Times New Roman"/>
          <w:sz w:val="28"/>
          <w:szCs w:val="28"/>
          <w:u w:val="single"/>
        </w:rPr>
        <w:t xml:space="preserve"> мозга, снятие мышечного напряжения.</w:t>
      </w:r>
      <w:r w:rsidRPr="003271A6">
        <w:rPr>
          <w:rFonts w:ascii="Times New Roman" w:hAnsi="Times New Roman" w:cs="Times New Roman"/>
          <w:sz w:val="28"/>
          <w:szCs w:val="28"/>
        </w:rPr>
        <w:t xml:space="preserve"> Регулярное систематическое выполнение этого упражнения сформирует </w:t>
      </w:r>
      <w:proofErr w:type="spellStart"/>
      <w:r w:rsidRPr="003271A6">
        <w:rPr>
          <w:rFonts w:ascii="Times New Roman" w:hAnsi="Times New Roman" w:cs="Times New Roman"/>
          <w:sz w:val="28"/>
          <w:szCs w:val="28"/>
        </w:rPr>
        <w:t>антистрессовую</w:t>
      </w:r>
      <w:proofErr w:type="spellEnd"/>
      <w:r w:rsidRPr="003271A6">
        <w:rPr>
          <w:rFonts w:ascii="Times New Roman" w:hAnsi="Times New Roman" w:cs="Times New Roman"/>
          <w:sz w:val="28"/>
          <w:szCs w:val="28"/>
        </w:rPr>
        <w:t xml:space="preserve"> установку. Закройте глаза, положите левую руку на пупок</w:t>
      </w:r>
      <w:r w:rsidR="00482058" w:rsidRPr="003271A6">
        <w:rPr>
          <w:rFonts w:ascii="Times New Roman" w:hAnsi="Times New Roman" w:cs="Times New Roman"/>
          <w:sz w:val="28"/>
          <w:szCs w:val="28"/>
        </w:rPr>
        <w:t>,</w:t>
      </w:r>
      <w:r w:rsidRPr="003271A6">
        <w:rPr>
          <w:rFonts w:ascii="Times New Roman" w:hAnsi="Times New Roman" w:cs="Times New Roman"/>
          <w:sz w:val="28"/>
          <w:szCs w:val="28"/>
        </w:rPr>
        <w:t xml:space="preserve"> а правую руку сверху так, как вам удобно. Вообразите внутри себя надувной резиновый шарик</w:t>
      </w:r>
      <w:r w:rsidR="00482058" w:rsidRPr="003271A6">
        <w:rPr>
          <w:rFonts w:ascii="Times New Roman" w:hAnsi="Times New Roman" w:cs="Times New Roman"/>
          <w:sz w:val="28"/>
          <w:szCs w:val="28"/>
        </w:rPr>
        <w:t>.</w:t>
      </w:r>
      <w:r w:rsidRPr="003271A6">
        <w:rPr>
          <w:rFonts w:ascii="Times New Roman" w:hAnsi="Times New Roman" w:cs="Times New Roman"/>
          <w:sz w:val="28"/>
          <w:szCs w:val="28"/>
        </w:rPr>
        <w:t xml:space="preserve"> На вдохе представляйте</w:t>
      </w:r>
      <w:r w:rsidR="00482058" w:rsidRPr="003271A6">
        <w:rPr>
          <w:rFonts w:ascii="Times New Roman" w:hAnsi="Times New Roman" w:cs="Times New Roman"/>
          <w:sz w:val="28"/>
          <w:szCs w:val="28"/>
        </w:rPr>
        <w:t>,</w:t>
      </w:r>
      <w:r w:rsidRPr="003271A6">
        <w:rPr>
          <w:rFonts w:ascii="Times New Roman" w:hAnsi="Times New Roman" w:cs="Times New Roman"/>
          <w:sz w:val="28"/>
          <w:szCs w:val="28"/>
        </w:rPr>
        <w:t xml:space="preserve"> как воздух входит через нос</w:t>
      </w:r>
      <w:r w:rsidR="00482058" w:rsidRPr="003271A6">
        <w:rPr>
          <w:rFonts w:ascii="Times New Roman" w:hAnsi="Times New Roman" w:cs="Times New Roman"/>
          <w:sz w:val="28"/>
          <w:szCs w:val="28"/>
        </w:rPr>
        <w:t>,</w:t>
      </w:r>
      <w:r w:rsidRPr="003271A6">
        <w:rPr>
          <w:rFonts w:ascii="Times New Roman" w:hAnsi="Times New Roman" w:cs="Times New Roman"/>
          <w:sz w:val="28"/>
          <w:szCs w:val="28"/>
        </w:rPr>
        <w:t xml:space="preserve"> идет вниз и надувает шарик</w:t>
      </w:r>
      <w:r w:rsidR="00482058" w:rsidRPr="003271A6">
        <w:rPr>
          <w:rFonts w:ascii="Times New Roman" w:hAnsi="Times New Roman" w:cs="Times New Roman"/>
          <w:sz w:val="28"/>
          <w:szCs w:val="28"/>
        </w:rPr>
        <w:t>.</w:t>
      </w:r>
      <w:r w:rsidRPr="003271A6">
        <w:rPr>
          <w:rFonts w:ascii="Times New Roman" w:hAnsi="Times New Roman" w:cs="Times New Roman"/>
          <w:sz w:val="28"/>
          <w:szCs w:val="28"/>
        </w:rPr>
        <w:t xml:space="preserve"> По мере» заполнения шарика» воздухом руки поднимайте вверх. «Надувание шарика» в области живота должно переходить в среднюю и в верхнюю часть грудной клетки</w:t>
      </w:r>
      <w:r w:rsidR="00482058" w:rsidRPr="003271A6">
        <w:rPr>
          <w:rFonts w:ascii="Times New Roman" w:hAnsi="Times New Roman" w:cs="Times New Roman"/>
          <w:sz w:val="28"/>
          <w:szCs w:val="28"/>
        </w:rPr>
        <w:t xml:space="preserve">. </w:t>
      </w:r>
      <w:r w:rsidRPr="003271A6">
        <w:rPr>
          <w:rFonts w:ascii="Times New Roman" w:hAnsi="Times New Roman" w:cs="Times New Roman"/>
          <w:sz w:val="28"/>
          <w:szCs w:val="28"/>
        </w:rPr>
        <w:t>Продолжительность входа должна составлять 2 секунды</w:t>
      </w:r>
      <w:proofErr w:type="gramStart"/>
      <w:r w:rsidRPr="003271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271A6">
        <w:rPr>
          <w:rFonts w:ascii="Times New Roman" w:hAnsi="Times New Roman" w:cs="Times New Roman"/>
          <w:sz w:val="28"/>
          <w:szCs w:val="28"/>
        </w:rPr>
        <w:t>По мере совершенствования навыка ее можно увеличить до 3 секунд. Задержите дыхание (не более 2 секунд)</w:t>
      </w:r>
      <w:r w:rsidR="00482058" w:rsidRPr="003271A6">
        <w:rPr>
          <w:rFonts w:ascii="Times New Roman" w:hAnsi="Times New Roman" w:cs="Times New Roman"/>
          <w:sz w:val="28"/>
          <w:szCs w:val="28"/>
        </w:rPr>
        <w:t>.</w:t>
      </w:r>
      <w:r w:rsidRPr="003271A6">
        <w:rPr>
          <w:rFonts w:ascii="Times New Roman" w:hAnsi="Times New Roman" w:cs="Times New Roman"/>
          <w:sz w:val="28"/>
          <w:szCs w:val="28"/>
        </w:rPr>
        <w:t xml:space="preserve"> </w:t>
      </w:r>
      <w:r w:rsidR="00482058" w:rsidRPr="003271A6">
        <w:rPr>
          <w:rFonts w:ascii="Times New Roman" w:hAnsi="Times New Roman" w:cs="Times New Roman"/>
          <w:sz w:val="28"/>
          <w:szCs w:val="28"/>
        </w:rPr>
        <w:t>Повторяйте про себя фразу</w:t>
      </w:r>
      <w:r w:rsidRPr="003271A6">
        <w:rPr>
          <w:rFonts w:ascii="Times New Roman" w:hAnsi="Times New Roman" w:cs="Times New Roman"/>
          <w:sz w:val="28"/>
          <w:szCs w:val="28"/>
        </w:rPr>
        <w:t>: «Мое тело спокойно». Медленно начните выдыхать</w:t>
      </w:r>
      <w:proofErr w:type="gramStart"/>
      <w:r w:rsidRPr="003271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271A6">
        <w:rPr>
          <w:rFonts w:ascii="Times New Roman" w:hAnsi="Times New Roman" w:cs="Times New Roman"/>
          <w:sz w:val="28"/>
          <w:szCs w:val="28"/>
        </w:rPr>
        <w:t>продолж</w:t>
      </w:r>
      <w:r w:rsidR="00482058" w:rsidRPr="003271A6">
        <w:rPr>
          <w:rFonts w:ascii="Times New Roman" w:hAnsi="Times New Roman" w:cs="Times New Roman"/>
          <w:sz w:val="28"/>
          <w:szCs w:val="28"/>
        </w:rPr>
        <w:t>айте повторять про себя фразу: «</w:t>
      </w:r>
      <w:r w:rsidRPr="003271A6">
        <w:rPr>
          <w:rFonts w:ascii="Times New Roman" w:hAnsi="Times New Roman" w:cs="Times New Roman"/>
          <w:sz w:val="28"/>
          <w:szCs w:val="28"/>
        </w:rPr>
        <w:t>Мое тело спокойно». Продолжительность выхода не менее 3-4 секунд. Повторите это упражнение 3-5 раз.</w:t>
      </w:r>
    </w:p>
    <w:p w:rsidR="00834E87" w:rsidRPr="003271A6" w:rsidRDefault="00834E87" w:rsidP="00834E87">
      <w:pPr>
        <w:rPr>
          <w:rFonts w:ascii="Times New Roman" w:hAnsi="Times New Roman" w:cs="Times New Roman"/>
          <w:sz w:val="28"/>
          <w:szCs w:val="28"/>
        </w:rPr>
      </w:pPr>
    </w:p>
    <w:p w:rsidR="00834E87" w:rsidRPr="003271A6" w:rsidRDefault="00834E87" w:rsidP="00834E87">
      <w:pPr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b/>
          <w:sz w:val="28"/>
          <w:szCs w:val="28"/>
        </w:rPr>
        <w:t xml:space="preserve">Работа с зеркалом </w:t>
      </w:r>
      <w:r w:rsidRPr="003271A6">
        <w:rPr>
          <w:rFonts w:ascii="Times New Roman" w:hAnsi="Times New Roman" w:cs="Times New Roman"/>
          <w:sz w:val="28"/>
          <w:szCs w:val="28"/>
          <w:u w:val="single"/>
        </w:rPr>
        <w:t xml:space="preserve">Цель: повышение самооценки. </w:t>
      </w:r>
      <w:r w:rsidRPr="003271A6">
        <w:rPr>
          <w:rFonts w:ascii="Times New Roman" w:hAnsi="Times New Roman" w:cs="Times New Roman"/>
          <w:sz w:val="28"/>
          <w:szCs w:val="28"/>
        </w:rPr>
        <w:t xml:space="preserve">Оцените себя, глядя в зеркало. Особенно внимательно свою причёску. Можно что-то поправить. Так же оцените партнёра по группе, как выглядят его (её) волосы? </w:t>
      </w:r>
    </w:p>
    <w:p w:rsidR="00834E87" w:rsidRPr="003271A6" w:rsidRDefault="00834E87" w:rsidP="00834E87">
      <w:pPr>
        <w:rPr>
          <w:rFonts w:ascii="Times New Roman" w:hAnsi="Times New Roman" w:cs="Times New Roman"/>
          <w:sz w:val="28"/>
          <w:szCs w:val="28"/>
        </w:rPr>
      </w:pPr>
    </w:p>
    <w:p w:rsidR="00834E87" w:rsidRPr="003271A6" w:rsidRDefault="00834E87" w:rsidP="00834E87">
      <w:pPr>
        <w:rPr>
          <w:rFonts w:ascii="Times New Roman" w:hAnsi="Times New Roman" w:cs="Times New Roman"/>
          <w:b/>
          <w:sz w:val="28"/>
          <w:szCs w:val="28"/>
        </w:rPr>
      </w:pPr>
      <w:r w:rsidRPr="003271A6">
        <w:rPr>
          <w:rFonts w:ascii="Times New Roman" w:hAnsi="Times New Roman" w:cs="Times New Roman"/>
          <w:b/>
          <w:sz w:val="28"/>
          <w:szCs w:val="28"/>
        </w:rPr>
        <w:t xml:space="preserve">Завершение тренинга: </w:t>
      </w:r>
      <w:r w:rsidRPr="003271A6">
        <w:rPr>
          <w:rFonts w:ascii="Times New Roman" w:hAnsi="Times New Roman" w:cs="Times New Roman"/>
          <w:sz w:val="28"/>
          <w:szCs w:val="28"/>
        </w:rPr>
        <w:t>Составление списка желаний. Студенты говорят о том, что они ждут от урока.</w:t>
      </w:r>
    </w:p>
    <w:p w:rsidR="00834E87" w:rsidRPr="003271A6" w:rsidRDefault="00834E87" w:rsidP="00834E87">
      <w:pPr>
        <w:rPr>
          <w:b/>
          <w:sz w:val="28"/>
          <w:szCs w:val="28"/>
        </w:rPr>
      </w:pPr>
      <w:r w:rsidRPr="003271A6">
        <w:rPr>
          <w:b/>
          <w:sz w:val="28"/>
          <w:szCs w:val="28"/>
        </w:rPr>
        <w:br w:type="page"/>
      </w:r>
    </w:p>
    <w:p w:rsidR="00B1730E" w:rsidRPr="003271A6" w:rsidRDefault="00834E87" w:rsidP="00B1730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71A6">
        <w:rPr>
          <w:rFonts w:ascii="Arial" w:hAnsi="Arial" w:cs="Arial"/>
          <w:sz w:val="29"/>
          <w:szCs w:val="29"/>
        </w:rPr>
        <w:lastRenderedPageBreak/>
        <w:br/>
      </w:r>
      <w:r w:rsidR="00B1730E" w:rsidRPr="003271A6">
        <w:rPr>
          <w:rFonts w:ascii="Times New Roman" w:hAnsi="Times New Roman" w:cs="Times New Roman"/>
          <w:b/>
          <w:sz w:val="28"/>
          <w:szCs w:val="28"/>
        </w:rPr>
        <w:t>ПРИЛОЖЕНИЕ Б</w:t>
      </w:r>
    </w:p>
    <w:p w:rsidR="00B1730E" w:rsidRPr="003271A6" w:rsidRDefault="00B1730E" w:rsidP="00B17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1A6">
        <w:rPr>
          <w:rFonts w:ascii="Times New Roman" w:hAnsi="Times New Roman" w:cs="Times New Roman"/>
          <w:b/>
          <w:sz w:val="28"/>
          <w:szCs w:val="28"/>
        </w:rPr>
        <w:t>Инструкционная карта учебного исследования влияния красителей первой группы и природных факторов на здоровье волос</w:t>
      </w:r>
    </w:p>
    <w:p w:rsidR="00B1730E" w:rsidRPr="003271A6" w:rsidRDefault="00B1730E" w:rsidP="00B1730E">
      <w:pPr>
        <w:rPr>
          <w:rFonts w:ascii="Times New Roman" w:hAnsi="Times New Roman" w:cs="Times New Roman"/>
          <w:b/>
          <w:sz w:val="28"/>
          <w:szCs w:val="28"/>
        </w:rPr>
      </w:pPr>
      <w:r w:rsidRPr="003271A6">
        <w:rPr>
          <w:rFonts w:ascii="Times New Roman" w:hAnsi="Times New Roman" w:cs="Times New Roman"/>
          <w:b/>
          <w:sz w:val="28"/>
          <w:szCs w:val="28"/>
        </w:rPr>
        <w:t xml:space="preserve">             1.Введение</w:t>
      </w:r>
    </w:p>
    <w:p w:rsidR="00B1730E" w:rsidRPr="003271A6" w:rsidRDefault="00B1730E" w:rsidP="00B173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 xml:space="preserve">Еще с давних времен люди придавали большое значение своим волосам, видя в них, в зависимости от их состояния, либо источник красоты, либо причину жизненных неудач. С волосами ассоциировались такие ценности, как индивидуальность, сила, самосознание и независимость. И поныне, для того чтобы придать своему облику неповторимый стиль, люди во всем мире неустанно проделывают со своими волосами самые различные манипуляции: расчесывают, стригут, красят, завивают, выпрямляют, покрывают лаком и прочими косметическими средствами. </w:t>
      </w:r>
    </w:p>
    <w:p w:rsidR="00B1730E" w:rsidRPr="003271A6" w:rsidRDefault="00B1730E" w:rsidP="00B173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 xml:space="preserve">Поскольку прическа - доминирующий фактор нашего внешнего облика и через нее мы пытаемся донести до окружающих некий эмоциональный посыл, то мы всегда будем стараться придать прическе самый лучший вид. А стало быть, сегодня на первый план выходят здоровье волос и правильный уход за ними. </w:t>
      </w:r>
    </w:p>
    <w:p w:rsidR="00B1730E" w:rsidRPr="003271A6" w:rsidRDefault="00B1730E" w:rsidP="00B1730E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271A6">
        <w:rPr>
          <w:rFonts w:ascii="Times New Roman" w:hAnsi="Times New Roman" w:cs="Times New Roman"/>
          <w:b/>
          <w:i/>
          <w:sz w:val="28"/>
          <w:szCs w:val="28"/>
        </w:rPr>
        <w:t>Цели исследования:</w:t>
      </w:r>
    </w:p>
    <w:p w:rsidR="00B1730E" w:rsidRPr="003271A6" w:rsidRDefault="00B1730E" w:rsidP="00B173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 xml:space="preserve">1.Исследовать </w:t>
      </w:r>
      <w:r w:rsidR="00D43C43" w:rsidRPr="003271A6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Pr="003271A6">
        <w:rPr>
          <w:rFonts w:ascii="Times New Roman" w:hAnsi="Times New Roman" w:cs="Times New Roman"/>
          <w:sz w:val="28"/>
          <w:szCs w:val="28"/>
        </w:rPr>
        <w:t>красящ</w:t>
      </w:r>
      <w:r w:rsidR="00D43C43" w:rsidRPr="003271A6">
        <w:rPr>
          <w:rFonts w:ascii="Times New Roman" w:hAnsi="Times New Roman" w:cs="Times New Roman"/>
          <w:sz w:val="28"/>
          <w:szCs w:val="28"/>
        </w:rPr>
        <w:t xml:space="preserve">его </w:t>
      </w:r>
      <w:r w:rsidRPr="003271A6">
        <w:rPr>
          <w:rFonts w:ascii="Times New Roman" w:hAnsi="Times New Roman" w:cs="Times New Roman"/>
          <w:sz w:val="28"/>
          <w:szCs w:val="28"/>
        </w:rPr>
        <w:t>состав</w:t>
      </w:r>
      <w:r w:rsidR="00D43C43" w:rsidRPr="003271A6">
        <w:rPr>
          <w:rFonts w:ascii="Times New Roman" w:hAnsi="Times New Roman" w:cs="Times New Roman"/>
          <w:sz w:val="28"/>
          <w:szCs w:val="28"/>
        </w:rPr>
        <w:t>а</w:t>
      </w:r>
      <w:r w:rsidRPr="003271A6">
        <w:rPr>
          <w:rFonts w:ascii="Times New Roman" w:hAnsi="Times New Roman" w:cs="Times New Roman"/>
          <w:sz w:val="28"/>
          <w:szCs w:val="28"/>
        </w:rPr>
        <w:t xml:space="preserve"> первой группы красителей</w:t>
      </w:r>
      <w:r w:rsidR="00D43C43" w:rsidRPr="003271A6">
        <w:rPr>
          <w:rFonts w:ascii="Times New Roman" w:hAnsi="Times New Roman" w:cs="Times New Roman"/>
          <w:sz w:val="28"/>
          <w:szCs w:val="28"/>
        </w:rPr>
        <w:t xml:space="preserve"> на волосы определённого типа</w:t>
      </w:r>
      <w:r w:rsidRPr="003271A6">
        <w:rPr>
          <w:rFonts w:ascii="Times New Roman" w:hAnsi="Times New Roman" w:cs="Times New Roman"/>
          <w:sz w:val="28"/>
          <w:szCs w:val="28"/>
        </w:rPr>
        <w:t xml:space="preserve">. </w:t>
      </w:r>
      <w:r w:rsidR="00D43C43" w:rsidRPr="003271A6">
        <w:rPr>
          <w:rFonts w:ascii="Times New Roman" w:hAnsi="Times New Roman" w:cs="Times New Roman"/>
          <w:sz w:val="28"/>
          <w:szCs w:val="28"/>
        </w:rPr>
        <w:t>Составить алгоритм подбора</w:t>
      </w:r>
      <w:r w:rsidRPr="003271A6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Pr="003271A6">
        <w:rPr>
          <w:rFonts w:ascii="Times New Roman" w:hAnsi="Times New Roman" w:cs="Times New Roman"/>
          <w:sz w:val="28"/>
          <w:szCs w:val="28"/>
        </w:rPr>
        <w:t>оксигента</w:t>
      </w:r>
      <w:proofErr w:type="spellEnd"/>
      <w:r w:rsidRPr="003271A6">
        <w:rPr>
          <w:rFonts w:ascii="Times New Roman" w:hAnsi="Times New Roman" w:cs="Times New Roman"/>
          <w:sz w:val="28"/>
          <w:szCs w:val="28"/>
        </w:rPr>
        <w:t xml:space="preserve"> для окрашивания</w:t>
      </w:r>
      <w:r w:rsidR="00D43C43" w:rsidRPr="003271A6">
        <w:rPr>
          <w:rFonts w:ascii="Times New Roman" w:hAnsi="Times New Roman" w:cs="Times New Roman"/>
          <w:sz w:val="28"/>
          <w:szCs w:val="28"/>
        </w:rPr>
        <w:t xml:space="preserve"> данного типа</w:t>
      </w:r>
      <w:r w:rsidRPr="003271A6">
        <w:rPr>
          <w:rFonts w:ascii="Times New Roman" w:hAnsi="Times New Roman" w:cs="Times New Roman"/>
          <w:sz w:val="28"/>
          <w:szCs w:val="28"/>
        </w:rPr>
        <w:t xml:space="preserve"> волос клиента </w:t>
      </w:r>
      <w:r w:rsidR="00D43C43" w:rsidRPr="003271A6">
        <w:rPr>
          <w:rFonts w:ascii="Times New Roman" w:hAnsi="Times New Roman" w:cs="Times New Roman"/>
          <w:sz w:val="28"/>
          <w:szCs w:val="28"/>
        </w:rPr>
        <w:t>и обеспечение его права на безопасность услуги</w:t>
      </w:r>
      <w:r w:rsidRPr="003271A6">
        <w:rPr>
          <w:rFonts w:ascii="Times New Roman" w:hAnsi="Times New Roman" w:cs="Times New Roman"/>
          <w:sz w:val="28"/>
          <w:szCs w:val="28"/>
        </w:rPr>
        <w:t>.</w:t>
      </w:r>
    </w:p>
    <w:p w:rsidR="00B1730E" w:rsidRPr="003271A6" w:rsidRDefault="00B1730E" w:rsidP="00B173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2. Систематизировать информацию о негативном влиянии на волосы агрессивной среды и способах его минимизации.</w:t>
      </w:r>
    </w:p>
    <w:p w:rsidR="00B1730E" w:rsidRPr="003271A6" w:rsidRDefault="00B1730E" w:rsidP="00B1730E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271A6">
        <w:rPr>
          <w:rFonts w:ascii="Times New Roman" w:hAnsi="Times New Roman" w:cs="Times New Roman"/>
          <w:b/>
          <w:i/>
          <w:sz w:val="28"/>
          <w:szCs w:val="28"/>
        </w:rPr>
        <w:t>Метод исследования:</w:t>
      </w:r>
    </w:p>
    <w:p w:rsidR="00B1730E" w:rsidRPr="003271A6" w:rsidRDefault="00B1730E" w:rsidP="00B1730E">
      <w:pPr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1. Эксперимент по установлению влияния исследуемых средств на различные группы волос.</w:t>
      </w:r>
    </w:p>
    <w:p w:rsidR="00B1730E" w:rsidRPr="003271A6" w:rsidRDefault="00B1730E" w:rsidP="00B1730E">
      <w:pPr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2.Работа с информационными источниками.</w:t>
      </w:r>
    </w:p>
    <w:p w:rsidR="00B1730E" w:rsidRPr="003271A6" w:rsidRDefault="00B1730E" w:rsidP="00B1730E">
      <w:pPr>
        <w:rPr>
          <w:rFonts w:ascii="Times New Roman" w:hAnsi="Times New Roman" w:cs="Times New Roman"/>
          <w:b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2.</w:t>
      </w:r>
      <w:r w:rsidRPr="003271A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8D0DB6" w:rsidRPr="003271A6" w:rsidRDefault="00B1730E" w:rsidP="00B1730E">
      <w:pPr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b/>
          <w:sz w:val="28"/>
          <w:szCs w:val="28"/>
        </w:rPr>
        <w:t xml:space="preserve">    2.1 </w:t>
      </w:r>
      <w:r w:rsidR="008D0DB6" w:rsidRPr="003271A6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8D0DB6" w:rsidRPr="003271A6">
        <w:rPr>
          <w:rFonts w:ascii="Times New Roman" w:hAnsi="Times New Roman" w:cs="Times New Roman"/>
          <w:sz w:val="28"/>
          <w:szCs w:val="28"/>
        </w:rPr>
        <w:t xml:space="preserve"> -  окрашенные волосы одного типа</w:t>
      </w:r>
    </w:p>
    <w:p w:rsidR="00B1730E" w:rsidRPr="003271A6" w:rsidRDefault="00B1730E" w:rsidP="00B1730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271A6">
        <w:rPr>
          <w:rFonts w:ascii="Times New Roman" w:hAnsi="Times New Roman" w:cs="Times New Roman"/>
          <w:b/>
          <w:i/>
          <w:sz w:val="28"/>
          <w:szCs w:val="28"/>
        </w:rPr>
        <w:t>Предмет исследования</w:t>
      </w:r>
      <w:r w:rsidR="008D0DB6" w:rsidRPr="003271A6">
        <w:rPr>
          <w:rFonts w:ascii="Times New Roman" w:hAnsi="Times New Roman" w:cs="Times New Roman"/>
          <w:b/>
          <w:i/>
          <w:sz w:val="28"/>
          <w:szCs w:val="28"/>
        </w:rPr>
        <w:t xml:space="preserve"> – красители 1 группы </w:t>
      </w:r>
    </w:p>
    <w:p w:rsidR="008D0DB6" w:rsidRPr="003271A6" w:rsidRDefault="008D0DB6" w:rsidP="00B1730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1730E" w:rsidRPr="003271A6" w:rsidRDefault="00B1730E" w:rsidP="00B1730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271A6">
        <w:rPr>
          <w:rFonts w:ascii="Times New Roman" w:hAnsi="Times New Roman" w:cs="Times New Roman"/>
          <w:b/>
          <w:i/>
          <w:sz w:val="28"/>
          <w:szCs w:val="28"/>
        </w:rPr>
        <w:t>2.2 Практическая часть</w:t>
      </w:r>
    </w:p>
    <w:p w:rsidR="003271A6" w:rsidRPr="003271A6" w:rsidRDefault="00B1730E" w:rsidP="003271A6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271A6">
        <w:rPr>
          <w:b/>
          <w:sz w:val="28"/>
          <w:szCs w:val="28"/>
        </w:rPr>
        <w:t xml:space="preserve">- </w:t>
      </w:r>
      <w:r w:rsidRPr="003271A6">
        <w:rPr>
          <w:sz w:val="28"/>
          <w:szCs w:val="28"/>
        </w:rPr>
        <w:t xml:space="preserve">Перед вами пряди волос. </w:t>
      </w:r>
      <w:proofErr w:type="spellStart"/>
      <w:r w:rsidR="003271A6" w:rsidRPr="003271A6">
        <w:rPr>
          <w:sz w:val="28"/>
          <w:szCs w:val="28"/>
        </w:rPr>
        <w:t>Продиагностируйте</w:t>
      </w:r>
      <w:proofErr w:type="spellEnd"/>
      <w:r w:rsidR="003271A6" w:rsidRPr="003271A6">
        <w:rPr>
          <w:sz w:val="28"/>
          <w:szCs w:val="28"/>
        </w:rPr>
        <w:t xml:space="preserve"> волосы прядей,</w:t>
      </w:r>
      <w:r w:rsidR="003271A6" w:rsidRPr="003271A6">
        <w:rPr>
          <w:b/>
          <w:sz w:val="28"/>
          <w:szCs w:val="28"/>
        </w:rPr>
        <w:t xml:space="preserve"> </w:t>
      </w:r>
      <w:r w:rsidR="003271A6" w:rsidRPr="003271A6">
        <w:rPr>
          <w:sz w:val="28"/>
          <w:szCs w:val="28"/>
        </w:rPr>
        <w:t>используя таблицу:</w:t>
      </w:r>
    </w:p>
    <w:p w:rsidR="003271A6" w:rsidRPr="003271A6" w:rsidRDefault="003271A6" w:rsidP="003271A6">
      <w:pPr>
        <w:pStyle w:val="a6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3271A6">
        <w:rPr>
          <w:b/>
          <w:sz w:val="28"/>
          <w:szCs w:val="28"/>
        </w:rPr>
        <w:t>ДИАГНОСТИКА ВОЛОС</w:t>
      </w:r>
    </w:p>
    <w:tbl>
      <w:tblPr>
        <w:tblStyle w:val="a5"/>
        <w:tblW w:w="0" w:type="auto"/>
        <w:tblLook w:val="04A0"/>
      </w:tblPr>
      <w:tblGrid>
        <w:gridCol w:w="4405"/>
        <w:gridCol w:w="5166"/>
      </w:tblGrid>
      <w:tr w:rsidR="003271A6" w:rsidRPr="003271A6" w:rsidTr="0036224B">
        <w:tc>
          <w:tcPr>
            <w:tcW w:w="7393" w:type="dxa"/>
            <w:vAlign w:val="center"/>
          </w:tcPr>
          <w:p w:rsidR="003271A6" w:rsidRPr="003271A6" w:rsidRDefault="003271A6" w:rsidP="00362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ПО ТИПУ</w:t>
            </w:r>
          </w:p>
        </w:tc>
        <w:tc>
          <w:tcPr>
            <w:tcW w:w="7393" w:type="dxa"/>
          </w:tcPr>
          <w:p w:rsidR="003271A6" w:rsidRPr="003271A6" w:rsidRDefault="003271A6" w:rsidP="0036224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Нормальные</w:t>
            </w:r>
          </w:p>
          <w:p w:rsidR="003271A6" w:rsidRPr="003271A6" w:rsidRDefault="003271A6" w:rsidP="0036224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Жирные</w:t>
            </w:r>
          </w:p>
          <w:p w:rsidR="003271A6" w:rsidRPr="003271A6" w:rsidRDefault="003271A6" w:rsidP="0036224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Сухие</w:t>
            </w:r>
          </w:p>
          <w:p w:rsidR="003271A6" w:rsidRPr="003271A6" w:rsidRDefault="003271A6" w:rsidP="0036224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</w:tr>
      <w:tr w:rsidR="003271A6" w:rsidRPr="003271A6" w:rsidTr="0036224B">
        <w:tc>
          <w:tcPr>
            <w:tcW w:w="7393" w:type="dxa"/>
            <w:vAlign w:val="center"/>
          </w:tcPr>
          <w:p w:rsidR="003271A6" w:rsidRPr="003271A6" w:rsidRDefault="003271A6" w:rsidP="00362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ПО СОСТОЯНИЮ</w:t>
            </w:r>
          </w:p>
        </w:tc>
        <w:tc>
          <w:tcPr>
            <w:tcW w:w="7393" w:type="dxa"/>
          </w:tcPr>
          <w:p w:rsidR="003271A6" w:rsidRPr="003271A6" w:rsidRDefault="003271A6" w:rsidP="0036224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Окрашены</w:t>
            </w:r>
            <w:proofErr w:type="gramEnd"/>
            <w:r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 красителями</w:t>
            </w:r>
          </w:p>
          <w:p w:rsidR="003271A6" w:rsidRPr="003271A6" w:rsidRDefault="003271A6" w:rsidP="0036224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Натуральный цвет волос</w:t>
            </w:r>
          </w:p>
        </w:tc>
      </w:tr>
      <w:tr w:rsidR="003271A6" w:rsidRPr="003271A6" w:rsidTr="0036224B">
        <w:tc>
          <w:tcPr>
            <w:tcW w:w="7393" w:type="dxa"/>
            <w:vAlign w:val="center"/>
          </w:tcPr>
          <w:p w:rsidR="003271A6" w:rsidRPr="003271A6" w:rsidRDefault="003271A6" w:rsidP="00362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ПО ГРУППЕ</w:t>
            </w:r>
          </w:p>
        </w:tc>
        <w:tc>
          <w:tcPr>
            <w:tcW w:w="7393" w:type="dxa"/>
          </w:tcPr>
          <w:p w:rsidR="003271A6" w:rsidRPr="003271A6" w:rsidRDefault="003271A6" w:rsidP="0036224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Жесткие</w:t>
            </w:r>
          </w:p>
          <w:p w:rsidR="003271A6" w:rsidRPr="003271A6" w:rsidRDefault="003271A6" w:rsidP="0036224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Мягкие</w:t>
            </w:r>
          </w:p>
          <w:p w:rsidR="003271A6" w:rsidRPr="003271A6" w:rsidRDefault="003271A6" w:rsidP="0036224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Пористые</w:t>
            </w:r>
          </w:p>
          <w:p w:rsidR="003271A6" w:rsidRPr="003271A6" w:rsidRDefault="003271A6" w:rsidP="0036224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Ломкие</w:t>
            </w:r>
          </w:p>
        </w:tc>
      </w:tr>
      <w:tr w:rsidR="003271A6" w:rsidRPr="003271A6" w:rsidTr="0036224B">
        <w:tc>
          <w:tcPr>
            <w:tcW w:w="7393" w:type="dxa"/>
            <w:vAlign w:val="center"/>
          </w:tcPr>
          <w:p w:rsidR="003271A6" w:rsidRPr="003271A6" w:rsidRDefault="003271A6" w:rsidP="00362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ПО ВНЕШНЕМУ ВИДУ</w:t>
            </w:r>
          </w:p>
        </w:tc>
        <w:tc>
          <w:tcPr>
            <w:tcW w:w="7393" w:type="dxa"/>
          </w:tcPr>
          <w:p w:rsidR="003271A6" w:rsidRPr="003271A6" w:rsidRDefault="003271A6" w:rsidP="0036224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Вьющиеся</w:t>
            </w:r>
          </w:p>
          <w:p w:rsidR="003271A6" w:rsidRPr="003271A6" w:rsidRDefault="003271A6" w:rsidP="0036224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</w:p>
          <w:p w:rsidR="003271A6" w:rsidRPr="003271A6" w:rsidRDefault="003271A6" w:rsidP="0036224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1A6">
              <w:rPr>
                <w:rFonts w:ascii="Times New Roman" w:hAnsi="Times New Roman" w:cs="Times New Roman"/>
                <w:sz w:val="24"/>
                <w:szCs w:val="24"/>
              </w:rPr>
              <w:t xml:space="preserve">Пушистые </w:t>
            </w:r>
          </w:p>
          <w:p w:rsidR="003271A6" w:rsidRPr="003271A6" w:rsidRDefault="003271A6" w:rsidP="0036224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1A6">
              <w:rPr>
                <w:rFonts w:ascii="Times New Roman" w:hAnsi="Times New Roman" w:cs="Times New Roman"/>
                <w:sz w:val="24"/>
                <w:szCs w:val="24"/>
              </w:rPr>
              <w:t>Электростатичные</w:t>
            </w:r>
            <w:proofErr w:type="spellEnd"/>
          </w:p>
        </w:tc>
      </w:tr>
    </w:tbl>
    <w:p w:rsidR="00B1730E" w:rsidRPr="003271A6" w:rsidRDefault="00B1730E" w:rsidP="00B1730E">
      <w:pPr>
        <w:pStyle w:val="a6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3271A6">
        <w:rPr>
          <w:sz w:val="28"/>
          <w:szCs w:val="28"/>
        </w:rPr>
        <w:t xml:space="preserve">-  Приготовьте состав для окрашивания </w:t>
      </w:r>
      <w:r w:rsidR="003271A6" w:rsidRPr="003271A6">
        <w:rPr>
          <w:sz w:val="28"/>
          <w:szCs w:val="28"/>
        </w:rPr>
        <w:t>в пропорции 1:2</w:t>
      </w:r>
    </w:p>
    <w:p w:rsidR="00B1730E" w:rsidRPr="003271A6" w:rsidRDefault="00B1730E" w:rsidP="00B1730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271A6">
        <w:rPr>
          <w:sz w:val="28"/>
          <w:szCs w:val="28"/>
        </w:rPr>
        <w:t>- На небольшую прядь волос нанесите красящий состав. Зафиксируйте время.</w:t>
      </w:r>
      <w:r w:rsidR="000C576D" w:rsidRPr="003271A6">
        <w:rPr>
          <w:sz w:val="28"/>
          <w:szCs w:val="28"/>
        </w:rPr>
        <w:t xml:space="preserve">  </w:t>
      </w:r>
    </w:p>
    <w:p w:rsidR="009C4A9D" w:rsidRPr="003271A6" w:rsidRDefault="00B1730E" w:rsidP="009C4A9D">
      <w:pPr>
        <w:pStyle w:val="a6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3271A6">
        <w:rPr>
          <w:b/>
          <w:sz w:val="28"/>
          <w:szCs w:val="28"/>
        </w:rPr>
        <w:t xml:space="preserve">- У </w:t>
      </w:r>
      <w:r w:rsidR="00316A6C" w:rsidRPr="003271A6">
        <w:rPr>
          <w:b/>
          <w:sz w:val="28"/>
          <w:szCs w:val="28"/>
        </w:rPr>
        <w:t>н</w:t>
      </w:r>
      <w:r w:rsidRPr="003271A6">
        <w:rPr>
          <w:b/>
          <w:sz w:val="28"/>
          <w:szCs w:val="28"/>
        </w:rPr>
        <w:t xml:space="preserve">ас </w:t>
      </w:r>
      <w:r w:rsidR="00316A6C" w:rsidRPr="003271A6">
        <w:rPr>
          <w:b/>
          <w:sz w:val="28"/>
          <w:szCs w:val="28"/>
        </w:rPr>
        <w:t xml:space="preserve">есть 10 минут  </w:t>
      </w:r>
      <w:r w:rsidRPr="003271A6">
        <w:rPr>
          <w:b/>
          <w:sz w:val="28"/>
          <w:szCs w:val="28"/>
        </w:rPr>
        <w:t xml:space="preserve">познакомиться с </w:t>
      </w:r>
      <w:r w:rsidR="009C4A9D" w:rsidRPr="003271A6">
        <w:rPr>
          <w:b/>
        </w:rPr>
        <w:t>механизмом изменения структуры волос под воздействием внешних факторов</w:t>
      </w:r>
    </w:p>
    <w:p w:rsidR="00B1730E" w:rsidRPr="003271A6" w:rsidRDefault="009C4A9D" w:rsidP="009C4A9D">
      <w:pPr>
        <w:pStyle w:val="a6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3271A6">
        <w:rPr>
          <w:b/>
          <w:i/>
          <w:sz w:val="28"/>
          <w:szCs w:val="28"/>
        </w:rPr>
        <w:t xml:space="preserve"> </w:t>
      </w:r>
      <w:r w:rsidR="00B1730E" w:rsidRPr="003271A6">
        <w:rPr>
          <w:b/>
          <w:i/>
          <w:sz w:val="28"/>
          <w:szCs w:val="28"/>
        </w:rPr>
        <w:t>2.</w:t>
      </w:r>
      <w:r w:rsidR="007F2A66" w:rsidRPr="003271A6">
        <w:rPr>
          <w:b/>
          <w:i/>
          <w:sz w:val="28"/>
          <w:szCs w:val="28"/>
        </w:rPr>
        <w:t>3</w:t>
      </w:r>
      <w:r w:rsidR="00B1730E" w:rsidRPr="003271A6">
        <w:rPr>
          <w:b/>
          <w:i/>
          <w:sz w:val="28"/>
          <w:szCs w:val="28"/>
        </w:rPr>
        <w:t xml:space="preserve"> Практическая часть</w:t>
      </w:r>
    </w:p>
    <w:p w:rsidR="00B1730E" w:rsidRPr="003271A6" w:rsidRDefault="00B1730E" w:rsidP="00B1730E">
      <w:pPr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 xml:space="preserve">- </w:t>
      </w:r>
      <w:r w:rsidR="00A900A4" w:rsidRPr="003271A6">
        <w:rPr>
          <w:rFonts w:ascii="Times New Roman" w:hAnsi="Times New Roman" w:cs="Times New Roman"/>
          <w:sz w:val="28"/>
          <w:szCs w:val="28"/>
        </w:rPr>
        <w:t>Понаблюдайте за процессом, протека</w:t>
      </w:r>
      <w:r w:rsidR="004B31D9" w:rsidRPr="003271A6">
        <w:rPr>
          <w:rFonts w:ascii="Times New Roman" w:hAnsi="Times New Roman" w:cs="Times New Roman"/>
          <w:sz w:val="28"/>
          <w:szCs w:val="28"/>
        </w:rPr>
        <w:t>ющим в окрашиваемой пряди волос.</w:t>
      </w:r>
      <w:r w:rsidR="00A900A4" w:rsidRPr="00327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1D9" w:rsidRPr="003271A6" w:rsidRDefault="004B31D9" w:rsidP="00B1730E">
      <w:pPr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 xml:space="preserve">- Через 10 минут после начала окрашивания снимите краситель </w:t>
      </w:r>
      <w:r w:rsidR="009C4A9D" w:rsidRPr="003271A6">
        <w:rPr>
          <w:rFonts w:ascii="Times New Roman" w:hAnsi="Times New Roman" w:cs="Times New Roman"/>
          <w:sz w:val="28"/>
          <w:szCs w:val="28"/>
        </w:rPr>
        <w:t>сухим одноразовым полотенцем</w:t>
      </w:r>
      <w:r w:rsidRPr="003271A6">
        <w:rPr>
          <w:rFonts w:ascii="Times New Roman" w:hAnsi="Times New Roman" w:cs="Times New Roman"/>
          <w:sz w:val="28"/>
          <w:szCs w:val="28"/>
        </w:rPr>
        <w:t xml:space="preserve"> и определ</w:t>
      </w:r>
      <w:r w:rsidR="003271A6" w:rsidRPr="003271A6">
        <w:rPr>
          <w:rFonts w:ascii="Times New Roman" w:hAnsi="Times New Roman" w:cs="Times New Roman"/>
          <w:sz w:val="28"/>
          <w:szCs w:val="28"/>
        </w:rPr>
        <w:t>ите по шкале степень осветления:</w:t>
      </w:r>
    </w:p>
    <w:tbl>
      <w:tblPr>
        <w:tblStyle w:val="a5"/>
        <w:tblW w:w="0" w:type="auto"/>
        <w:tblLook w:val="04A0"/>
      </w:tblPr>
      <w:tblGrid>
        <w:gridCol w:w="1809"/>
        <w:gridCol w:w="3055"/>
        <w:gridCol w:w="1907"/>
        <w:gridCol w:w="2800"/>
      </w:tblGrid>
      <w:tr w:rsidR="003271A6" w:rsidRPr="003271A6" w:rsidTr="0036224B">
        <w:tc>
          <w:tcPr>
            <w:tcW w:w="1809" w:type="dxa"/>
            <w:shd w:val="clear" w:color="auto" w:fill="FBFEDE"/>
          </w:tcPr>
          <w:p w:rsidR="003271A6" w:rsidRPr="003271A6" w:rsidRDefault="003271A6" w:rsidP="0036224B">
            <w:pPr>
              <w:pStyle w:val="a6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3271A6" w:rsidRPr="003271A6" w:rsidRDefault="003271A6" w:rsidP="0036224B">
            <w:pPr>
              <w:pStyle w:val="a6"/>
              <w:spacing w:before="0" w:beforeAutospacing="0" w:after="150" w:afterAutospacing="0"/>
            </w:pPr>
            <w:r w:rsidRPr="003271A6">
              <w:t>Не пигментированный</w:t>
            </w:r>
          </w:p>
        </w:tc>
        <w:tc>
          <w:tcPr>
            <w:tcW w:w="1907" w:type="dxa"/>
            <w:shd w:val="clear" w:color="auto" w:fill="FFB13F"/>
          </w:tcPr>
          <w:p w:rsidR="003271A6" w:rsidRPr="003271A6" w:rsidRDefault="003271A6" w:rsidP="0036224B">
            <w:pPr>
              <w:pStyle w:val="a6"/>
              <w:spacing w:before="0" w:beforeAutospacing="0" w:after="150" w:afterAutospacing="0"/>
            </w:pPr>
          </w:p>
        </w:tc>
        <w:tc>
          <w:tcPr>
            <w:tcW w:w="2800" w:type="dxa"/>
          </w:tcPr>
          <w:p w:rsidR="003271A6" w:rsidRPr="003271A6" w:rsidRDefault="003271A6" w:rsidP="0036224B">
            <w:pPr>
              <w:pStyle w:val="a6"/>
              <w:spacing w:before="0" w:beforeAutospacing="0" w:after="150" w:afterAutospacing="0"/>
            </w:pPr>
            <w:r w:rsidRPr="003271A6">
              <w:t>Оранжевый</w:t>
            </w:r>
          </w:p>
        </w:tc>
      </w:tr>
      <w:tr w:rsidR="003271A6" w:rsidRPr="003271A6" w:rsidTr="0036224B">
        <w:tc>
          <w:tcPr>
            <w:tcW w:w="1809" w:type="dxa"/>
            <w:shd w:val="clear" w:color="auto" w:fill="FFFF99"/>
          </w:tcPr>
          <w:p w:rsidR="003271A6" w:rsidRPr="003271A6" w:rsidRDefault="003271A6" w:rsidP="0036224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3271A6" w:rsidRPr="003271A6" w:rsidRDefault="003271A6" w:rsidP="0036224B">
            <w:pPr>
              <w:pStyle w:val="a6"/>
              <w:spacing w:before="0" w:beforeAutospacing="0" w:after="150" w:afterAutospacing="0"/>
            </w:pPr>
            <w:proofErr w:type="spellStart"/>
            <w:r w:rsidRPr="003271A6">
              <w:t>Экстрасветло-жёлтый</w:t>
            </w:r>
            <w:proofErr w:type="spellEnd"/>
          </w:p>
        </w:tc>
        <w:tc>
          <w:tcPr>
            <w:tcW w:w="1907" w:type="dxa"/>
            <w:shd w:val="clear" w:color="auto" w:fill="F67B00"/>
          </w:tcPr>
          <w:p w:rsidR="003271A6" w:rsidRPr="003271A6" w:rsidRDefault="003271A6" w:rsidP="0036224B">
            <w:pPr>
              <w:pStyle w:val="a6"/>
              <w:spacing w:before="0" w:beforeAutospacing="0" w:after="150" w:afterAutospacing="0"/>
            </w:pPr>
          </w:p>
        </w:tc>
        <w:tc>
          <w:tcPr>
            <w:tcW w:w="2800" w:type="dxa"/>
          </w:tcPr>
          <w:p w:rsidR="003271A6" w:rsidRPr="003271A6" w:rsidRDefault="003271A6" w:rsidP="0036224B">
            <w:pPr>
              <w:pStyle w:val="a6"/>
              <w:spacing w:before="0" w:beforeAutospacing="0" w:after="150" w:afterAutospacing="0"/>
            </w:pPr>
            <w:r w:rsidRPr="003271A6">
              <w:t>Красно-оранжевый</w:t>
            </w:r>
          </w:p>
        </w:tc>
      </w:tr>
      <w:tr w:rsidR="003271A6" w:rsidRPr="003271A6" w:rsidTr="0036224B">
        <w:tc>
          <w:tcPr>
            <w:tcW w:w="1809" w:type="dxa"/>
            <w:shd w:val="clear" w:color="auto" w:fill="FFFF69"/>
          </w:tcPr>
          <w:p w:rsidR="003271A6" w:rsidRPr="003271A6" w:rsidRDefault="003271A6" w:rsidP="0036224B">
            <w:pPr>
              <w:pStyle w:val="a6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3271A6" w:rsidRPr="003271A6" w:rsidRDefault="003271A6" w:rsidP="0036224B">
            <w:pPr>
              <w:pStyle w:val="a6"/>
              <w:spacing w:before="0" w:beforeAutospacing="0" w:after="150" w:afterAutospacing="0"/>
            </w:pPr>
            <w:proofErr w:type="gramStart"/>
            <w:r w:rsidRPr="003271A6">
              <w:t>Очень светло-жёлтый</w:t>
            </w:r>
            <w:proofErr w:type="gramEnd"/>
          </w:p>
        </w:tc>
        <w:tc>
          <w:tcPr>
            <w:tcW w:w="1907" w:type="dxa"/>
            <w:shd w:val="clear" w:color="auto" w:fill="E62C00"/>
          </w:tcPr>
          <w:p w:rsidR="003271A6" w:rsidRPr="003271A6" w:rsidRDefault="003271A6" w:rsidP="0036224B">
            <w:pPr>
              <w:pStyle w:val="a6"/>
              <w:spacing w:before="0" w:beforeAutospacing="0" w:after="150" w:afterAutospacing="0"/>
            </w:pPr>
          </w:p>
        </w:tc>
        <w:tc>
          <w:tcPr>
            <w:tcW w:w="2800" w:type="dxa"/>
          </w:tcPr>
          <w:p w:rsidR="003271A6" w:rsidRPr="003271A6" w:rsidRDefault="003271A6" w:rsidP="0036224B">
            <w:pPr>
              <w:pStyle w:val="a6"/>
              <w:spacing w:before="0" w:beforeAutospacing="0" w:after="150" w:afterAutospacing="0"/>
            </w:pPr>
            <w:r w:rsidRPr="003271A6">
              <w:t>Красный</w:t>
            </w:r>
          </w:p>
        </w:tc>
      </w:tr>
      <w:tr w:rsidR="003271A6" w:rsidRPr="003271A6" w:rsidTr="0036224B">
        <w:tc>
          <w:tcPr>
            <w:tcW w:w="1809" w:type="dxa"/>
            <w:shd w:val="clear" w:color="auto" w:fill="FFFF00"/>
          </w:tcPr>
          <w:p w:rsidR="003271A6" w:rsidRPr="003271A6" w:rsidRDefault="003271A6" w:rsidP="0036224B">
            <w:pPr>
              <w:pStyle w:val="a6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3271A6" w:rsidRPr="003271A6" w:rsidRDefault="003271A6" w:rsidP="0036224B">
            <w:pPr>
              <w:pStyle w:val="a6"/>
              <w:spacing w:before="0" w:beforeAutospacing="0" w:after="150" w:afterAutospacing="0"/>
            </w:pPr>
            <w:r w:rsidRPr="003271A6">
              <w:t>Жёлтый</w:t>
            </w:r>
          </w:p>
        </w:tc>
        <w:tc>
          <w:tcPr>
            <w:tcW w:w="1907" w:type="dxa"/>
            <w:shd w:val="clear" w:color="auto" w:fill="C00000"/>
          </w:tcPr>
          <w:p w:rsidR="003271A6" w:rsidRPr="003271A6" w:rsidRDefault="003271A6" w:rsidP="0036224B">
            <w:pPr>
              <w:pStyle w:val="a6"/>
              <w:spacing w:before="0" w:beforeAutospacing="0" w:after="150" w:afterAutospacing="0"/>
            </w:pPr>
          </w:p>
        </w:tc>
        <w:tc>
          <w:tcPr>
            <w:tcW w:w="2800" w:type="dxa"/>
          </w:tcPr>
          <w:p w:rsidR="003271A6" w:rsidRPr="003271A6" w:rsidRDefault="003271A6" w:rsidP="0036224B">
            <w:pPr>
              <w:pStyle w:val="a6"/>
              <w:spacing w:before="0" w:beforeAutospacing="0" w:after="150" w:afterAutospacing="0"/>
            </w:pPr>
            <w:r w:rsidRPr="003271A6">
              <w:t>Коричнево-красный</w:t>
            </w:r>
          </w:p>
        </w:tc>
      </w:tr>
      <w:tr w:rsidR="003271A6" w:rsidRPr="003271A6" w:rsidTr="0036224B">
        <w:tc>
          <w:tcPr>
            <w:tcW w:w="1809" w:type="dxa"/>
            <w:shd w:val="clear" w:color="auto" w:fill="FFD54F"/>
          </w:tcPr>
          <w:p w:rsidR="003271A6" w:rsidRPr="003271A6" w:rsidRDefault="003271A6" w:rsidP="0036224B">
            <w:pPr>
              <w:pStyle w:val="a6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3271A6" w:rsidRPr="003271A6" w:rsidRDefault="003271A6" w:rsidP="0036224B">
            <w:pPr>
              <w:pStyle w:val="a6"/>
              <w:spacing w:before="0" w:beforeAutospacing="0" w:after="150" w:afterAutospacing="0"/>
            </w:pPr>
            <w:r w:rsidRPr="003271A6">
              <w:t>Оранжево-жёлтый</w:t>
            </w:r>
          </w:p>
        </w:tc>
        <w:tc>
          <w:tcPr>
            <w:tcW w:w="1907" w:type="dxa"/>
            <w:shd w:val="clear" w:color="auto" w:fill="660033"/>
          </w:tcPr>
          <w:p w:rsidR="003271A6" w:rsidRPr="003271A6" w:rsidRDefault="003271A6" w:rsidP="0036224B">
            <w:pPr>
              <w:pStyle w:val="a6"/>
              <w:spacing w:before="0" w:beforeAutospacing="0" w:after="150" w:afterAutospacing="0"/>
            </w:pPr>
          </w:p>
        </w:tc>
        <w:tc>
          <w:tcPr>
            <w:tcW w:w="2800" w:type="dxa"/>
          </w:tcPr>
          <w:p w:rsidR="003271A6" w:rsidRPr="003271A6" w:rsidRDefault="003271A6" w:rsidP="0036224B">
            <w:pPr>
              <w:pStyle w:val="a6"/>
              <w:spacing w:before="0" w:beforeAutospacing="0" w:after="150" w:afterAutospacing="0"/>
            </w:pPr>
            <w:r w:rsidRPr="003271A6">
              <w:t>Бурый</w:t>
            </w:r>
          </w:p>
        </w:tc>
      </w:tr>
    </w:tbl>
    <w:p w:rsidR="003271A6" w:rsidRPr="003271A6" w:rsidRDefault="003271A6" w:rsidP="00B1730E">
      <w:pPr>
        <w:rPr>
          <w:rFonts w:ascii="Times New Roman" w:hAnsi="Times New Roman" w:cs="Times New Roman"/>
          <w:sz w:val="28"/>
          <w:szCs w:val="28"/>
        </w:rPr>
      </w:pPr>
    </w:p>
    <w:p w:rsidR="004B31D9" w:rsidRPr="003271A6" w:rsidRDefault="004B31D9" w:rsidP="00B1730E">
      <w:pPr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 xml:space="preserve">- </w:t>
      </w:r>
      <w:r w:rsidR="00C8405A" w:rsidRPr="003271A6">
        <w:rPr>
          <w:rFonts w:ascii="Times New Roman" w:hAnsi="Times New Roman" w:cs="Times New Roman"/>
          <w:sz w:val="28"/>
          <w:szCs w:val="28"/>
        </w:rPr>
        <w:t>Разместите  все лабораторные образцы на столе преподавателя.</w:t>
      </w:r>
    </w:p>
    <w:p w:rsidR="003271A6" w:rsidRPr="003271A6" w:rsidRDefault="00B1730E" w:rsidP="00B1730E">
      <w:pPr>
        <w:rPr>
          <w:rFonts w:ascii="Times New Roman" w:hAnsi="Times New Roman" w:cs="Times New Roman"/>
          <w:sz w:val="28"/>
          <w:szCs w:val="28"/>
        </w:rPr>
      </w:pPr>
      <w:r w:rsidRPr="003271A6">
        <w:t xml:space="preserve">        </w:t>
      </w:r>
      <w:r w:rsidRPr="003271A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271A6" w:rsidRPr="003271A6" w:rsidRDefault="003271A6" w:rsidP="00B1730E">
      <w:pPr>
        <w:rPr>
          <w:rFonts w:ascii="Times New Roman" w:hAnsi="Times New Roman" w:cs="Times New Roman"/>
          <w:sz w:val="28"/>
          <w:szCs w:val="28"/>
        </w:rPr>
      </w:pPr>
    </w:p>
    <w:p w:rsidR="00B1730E" w:rsidRPr="003271A6" w:rsidRDefault="00B1730E" w:rsidP="00B1730E">
      <w:pPr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C8405A" w:rsidRPr="003271A6">
        <w:rPr>
          <w:rFonts w:ascii="Times New Roman" w:hAnsi="Times New Roman" w:cs="Times New Roman"/>
          <w:b/>
          <w:sz w:val="28"/>
          <w:szCs w:val="28"/>
        </w:rPr>
        <w:t>Сделайте в</w:t>
      </w:r>
      <w:r w:rsidR="005A34A0" w:rsidRPr="003271A6">
        <w:rPr>
          <w:rFonts w:ascii="Times New Roman" w:hAnsi="Times New Roman" w:cs="Times New Roman"/>
          <w:b/>
          <w:sz w:val="28"/>
          <w:szCs w:val="28"/>
        </w:rPr>
        <w:t>ыводы</w:t>
      </w:r>
    </w:p>
    <w:p w:rsidR="00B1730E" w:rsidRPr="003271A6" w:rsidRDefault="00B1730E" w:rsidP="00B1730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 xml:space="preserve"> Каждый человек хочет иметь красивые, густые и блестящие волосы, такие же, как у звезд эстрады и кино. Обрести и сохранить шикарные волосы помогают парикмахеры. Для этого могут пригодиться рекомендации по правильному выбору </w:t>
      </w:r>
      <w:r w:rsidR="005A34A0" w:rsidRPr="003271A6">
        <w:rPr>
          <w:rFonts w:ascii="Times New Roman" w:hAnsi="Times New Roman" w:cs="Times New Roman"/>
          <w:sz w:val="28"/>
          <w:szCs w:val="28"/>
        </w:rPr>
        <w:t>красящего состава</w:t>
      </w:r>
      <w:r w:rsidRPr="003271A6">
        <w:rPr>
          <w:rFonts w:ascii="Times New Roman" w:hAnsi="Times New Roman" w:cs="Times New Roman"/>
          <w:sz w:val="28"/>
          <w:szCs w:val="28"/>
        </w:rPr>
        <w:t>, которые явились результатом проведенной исследовательской работы:</w:t>
      </w:r>
    </w:p>
    <w:p w:rsidR="00B1730E" w:rsidRPr="003271A6" w:rsidRDefault="007F2A66" w:rsidP="00B1730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3.</w:t>
      </w:r>
      <w:r w:rsidR="00B1730E" w:rsidRPr="003271A6">
        <w:rPr>
          <w:rFonts w:ascii="Times New Roman" w:hAnsi="Times New Roman" w:cs="Times New Roman"/>
          <w:sz w:val="28"/>
          <w:szCs w:val="28"/>
        </w:rPr>
        <w:t>1.Определите</w:t>
      </w:r>
      <w:r w:rsidR="00EE02AE" w:rsidRPr="003271A6">
        <w:rPr>
          <w:rFonts w:ascii="Times New Roman" w:hAnsi="Times New Roman" w:cs="Times New Roman"/>
          <w:sz w:val="28"/>
          <w:szCs w:val="28"/>
        </w:rPr>
        <w:t>……………….</w:t>
      </w:r>
      <w:r w:rsidR="00B1730E" w:rsidRPr="003271A6">
        <w:rPr>
          <w:rFonts w:ascii="Times New Roman" w:hAnsi="Times New Roman" w:cs="Times New Roman"/>
          <w:sz w:val="28"/>
          <w:szCs w:val="28"/>
        </w:rPr>
        <w:t xml:space="preserve"> </w:t>
      </w:r>
      <w:r w:rsidR="0040494C" w:rsidRPr="003271A6">
        <w:rPr>
          <w:rFonts w:ascii="Times New Roman" w:hAnsi="Times New Roman" w:cs="Times New Roman"/>
          <w:sz w:val="28"/>
          <w:szCs w:val="28"/>
        </w:rPr>
        <w:t xml:space="preserve">……………………………………... </w:t>
      </w:r>
      <w:r w:rsidR="00B1730E" w:rsidRPr="003271A6">
        <w:rPr>
          <w:rFonts w:ascii="Times New Roman" w:hAnsi="Times New Roman" w:cs="Times New Roman"/>
          <w:sz w:val="28"/>
          <w:szCs w:val="28"/>
        </w:rPr>
        <w:t xml:space="preserve">волос клиента и только после этого подбирайте </w:t>
      </w:r>
      <w:r w:rsidR="005A34A0" w:rsidRPr="003271A6">
        <w:rPr>
          <w:rFonts w:ascii="Times New Roman" w:hAnsi="Times New Roman" w:cs="Times New Roman"/>
          <w:sz w:val="28"/>
          <w:szCs w:val="28"/>
        </w:rPr>
        <w:t xml:space="preserve">красящий состав. </w:t>
      </w:r>
      <w:r w:rsidR="00B1730E" w:rsidRPr="003271A6">
        <w:rPr>
          <w:rFonts w:ascii="Times New Roman" w:hAnsi="Times New Roman" w:cs="Times New Roman"/>
          <w:sz w:val="28"/>
          <w:szCs w:val="28"/>
        </w:rPr>
        <w:t xml:space="preserve"> Выбор средства производите в соответствии с состоянием волос</w:t>
      </w:r>
      <w:r w:rsidR="00EE02AE" w:rsidRPr="003271A6">
        <w:rPr>
          <w:rFonts w:ascii="Times New Roman" w:hAnsi="Times New Roman" w:cs="Times New Roman"/>
          <w:sz w:val="28"/>
          <w:szCs w:val="28"/>
        </w:rPr>
        <w:t>:………………………</w:t>
      </w:r>
      <w:r w:rsidR="0040494C" w:rsidRPr="003271A6">
        <w:rPr>
          <w:rFonts w:ascii="Times New Roman" w:hAnsi="Times New Roman" w:cs="Times New Roman"/>
          <w:sz w:val="28"/>
          <w:szCs w:val="28"/>
        </w:rPr>
        <w:t>……………</w:t>
      </w:r>
      <w:r w:rsidR="00B1730E" w:rsidRPr="003271A6">
        <w:rPr>
          <w:rFonts w:ascii="Times New Roman" w:hAnsi="Times New Roman" w:cs="Times New Roman"/>
          <w:sz w:val="28"/>
          <w:szCs w:val="28"/>
        </w:rPr>
        <w:t xml:space="preserve"> (тусклость, </w:t>
      </w:r>
      <w:proofErr w:type="spellStart"/>
      <w:r w:rsidR="00B1730E" w:rsidRPr="003271A6">
        <w:rPr>
          <w:rFonts w:ascii="Times New Roman" w:hAnsi="Times New Roman" w:cs="Times New Roman"/>
          <w:sz w:val="28"/>
          <w:szCs w:val="28"/>
        </w:rPr>
        <w:t>секучесть</w:t>
      </w:r>
      <w:proofErr w:type="spellEnd"/>
      <w:r w:rsidR="00B1730E" w:rsidRPr="003271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730E" w:rsidRPr="003271A6">
        <w:rPr>
          <w:rFonts w:ascii="Times New Roman" w:hAnsi="Times New Roman" w:cs="Times New Roman"/>
          <w:sz w:val="28"/>
          <w:szCs w:val="28"/>
        </w:rPr>
        <w:t>истонченность</w:t>
      </w:r>
      <w:proofErr w:type="spellEnd"/>
      <w:r w:rsidR="00B1730E" w:rsidRPr="003271A6">
        <w:rPr>
          <w:rFonts w:ascii="Times New Roman" w:hAnsi="Times New Roman" w:cs="Times New Roman"/>
          <w:sz w:val="28"/>
          <w:szCs w:val="28"/>
        </w:rPr>
        <w:t>).</w:t>
      </w:r>
    </w:p>
    <w:p w:rsidR="00B1730E" w:rsidRPr="003271A6" w:rsidRDefault="007F2A66" w:rsidP="00B1730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3.</w:t>
      </w:r>
      <w:r w:rsidR="00B1730E" w:rsidRPr="003271A6">
        <w:rPr>
          <w:rFonts w:ascii="Times New Roman" w:hAnsi="Times New Roman" w:cs="Times New Roman"/>
          <w:sz w:val="28"/>
          <w:szCs w:val="28"/>
        </w:rPr>
        <w:t xml:space="preserve">2. </w:t>
      </w:r>
      <w:r w:rsidR="005A34A0" w:rsidRPr="003271A6">
        <w:rPr>
          <w:rFonts w:ascii="Times New Roman" w:hAnsi="Times New Roman" w:cs="Times New Roman"/>
          <w:sz w:val="28"/>
          <w:szCs w:val="28"/>
        </w:rPr>
        <w:t xml:space="preserve">Для осветления волос…………………типа……………состояния…………оптимальным является  ………% </w:t>
      </w:r>
      <w:proofErr w:type="spellStart"/>
      <w:r w:rsidR="005A34A0" w:rsidRPr="003271A6">
        <w:rPr>
          <w:rFonts w:ascii="Times New Roman" w:hAnsi="Times New Roman" w:cs="Times New Roman"/>
          <w:sz w:val="28"/>
          <w:szCs w:val="28"/>
        </w:rPr>
        <w:t>оксигента</w:t>
      </w:r>
      <w:proofErr w:type="spellEnd"/>
      <w:r w:rsidR="005A34A0" w:rsidRPr="00327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30E" w:rsidRPr="003271A6" w:rsidRDefault="007F2A66" w:rsidP="00B1730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3.</w:t>
      </w:r>
      <w:r w:rsidR="00B1730E" w:rsidRPr="003271A6">
        <w:rPr>
          <w:rFonts w:ascii="Times New Roman" w:hAnsi="Times New Roman" w:cs="Times New Roman"/>
          <w:sz w:val="28"/>
          <w:szCs w:val="28"/>
        </w:rPr>
        <w:t xml:space="preserve">3. Положительными результатами </w:t>
      </w:r>
      <w:r w:rsidR="005A34A0" w:rsidRPr="003271A6">
        <w:rPr>
          <w:rFonts w:ascii="Times New Roman" w:hAnsi="Times New Roman" w:cs="Times New Roman"/>
          <w:sz w:val="28"/>
          <w:szCs w:val="28"/>
        </w:rPr>
        <w:t>ос</w:t>
      </w:r>
      <w:r w:rsidR="00316A6C" w:rsidRPr="003271A6">
        <w:rPr>
          <w:rFonts w:ascii="Times New Roman" w:hAnsi="Times New Roman" w:cs="Times New Roman"/>
          <w:sz w:val="28"/>
          <w:szCs w:val="28"/>
        </w:rPr>
        <w:t>в</w:t>
      </w:r>
      <w:r w:rsidR="005A34A0" w:rsidRPr="003271A6">
        <w:rPr>
          <w:rFonts w:ascii="Times New Roman" w:hAnsi="Times New Roman" w:cs="Times New Roman"/>
          <w:sz w:val="28"/>
          <w:szCs w:val="28"/>
        </w:rPr>
        <w:t xml:space="preserve">етления </w:t>
      </w:r>
      <w:r w:rsidR="00B1730E" w:rsidRPr="003271A6">
        <w:rPr>
          <w:rFonts w:ascii="Times New Roman" w:hAnsi="Times New Roman" w:cs="Times New Roman"/>
          <w:sz w:val="28"/>
          <w:szCs w:val="28"/>
        </w:rPr>
        <w:t xml:space="preserve">можно считать: </w:t>
      </w:r>
    </w:p>
    <w:p w:rsidR="00B1730E" w:rsidRPr="003271A6" w:rsidRDefault="00B1730E" w:rsidP="00B1730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B1730E" w:rsidRPr="003271A6" w:rsidRDefault="00B1730E" w:rsidP="00B1730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:rsidR="00B1730E" w:rsidRPr="003271A6" w:rsidRDefault="00B1730E" w:rsidP="00B1730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:rsidR="00B1730E" w:rsidRPr="003271A6" w:rsidRDefault="00B1730E" w:rsidP="00B1730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B1730E" w:rsidRPr="003271A6" w:rsidRDefault="007F2A66" w:rsidP="00B1730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3.</w:t>
      </w:r>
      <w:r w:rsidR="00B1730E" w:rsidRPr="003271A6">
        <w:rPr>
          <w:rFonts w:ascii="Times New Roman" w:hAnsi="Times New Roman" w:cs="Times New Roman"/>
          <w:sz w:val="28"/>
          <w:szCs w:val="28"/>
        </w:rPr>
        <w:t xml:space="preserve">4. </w:t>
      </w:r>
      <w:r w:rsidR="00C8405A" w:rsidRPr="003271A6">
        <w:rPr>
          <w:rFonts w:ascii="Times New Roman" w:hAnsi="Times New Roman" w:cs="Times New Roman"/>
          <w:sz w:val="28"/>
          <w:szCs w:val="28"/>
        </w:rPr>
        <w:t>Рекомендации по уходу и защите окрашенных волос: от внешних факторов</w:t>
      </w:r>
      <w:proofErr w:type="gramStart"/>
      <w:r w:rsidR="00C8405A" w:rsidRPr="003271A6">
        <w:rPr>
          <w:rFonts w:ascii="Times New Roman" w:hAnsi="Times New Roman" w:cs="Times New Roman"/>
          <w:sz w:val="28"/>
          <w:szCs w:val="28"/>
        </w:rPr>
        <w:t>:</w:t>
      </w:r>
      <w:r w:rsidR="00B1730E" w:rsidRPr="003271A6">
        <w:rPr>
          <w:rFonts w:ascii="Times New Roman" w:hAnsi="Times New Roman" w:cs="Times New Roman"/>
          <w:sz w:val="28"/>
          <w:szCs w:val="28"/>
        </w:rPr>
        <w:t>………...</w:t>
      </w:r>
      <w:r w:rsidR="0040494C" w:rsidRPr="003271A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40494C" w:rsidRPr="003271A6" w:rsidRDefault="0040494C" w:rsidP="00B1730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</w:t>
      </w:r>
    </w:p>
    <w:p w:rsidR="0040494C" w:rsidRPr="003271A6" w:rsidRDefault="0040494C" w:rsidP="00B1730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</w:t>
      </w:r>
    </w:p>
    <w:p w:rsidR="0040494C" w:rsidRPr="003271A6" w:rsidRDefault="0040494C" w:rsidP="00B1730E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3271A6">
        <w:rPr>
          <w:rFonts w:ascii="Times New Roman" w:hAnsi="Times New Roman" w:cs="Times New Roman"/>
          <w:i/>
          <w:sz w:val="28"/>
          <w:szCs w:val="28"/>
        </w:rPr>
        <w:t>БЛАГОДАРЮ  ВАС   ЗА  РАБОТУ!!!</w:t>
      </w:r>
    </w:p>
    <w:p w:rsidR="0040494C" w:rsidRPr="003271A6" w:rsidRDefault="0040494C" w:rsidP="00B1730E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3271A6">
        <w:rPr>
          <w:rFonts w:ascii="Times New Roman" w:hAnsi="Times New Roman" w:cs="Times New Roman"/>
          <w:i/>
          <w:sz w:val="28"/>
          <w:szCs w:val="28"/>
        </w:rPr>
        <w:t>Преподаватель Наталья Владимировна</w:t>
      </w:r>
    </w:p>
    <w:p w:rsidR="00B1730E" w:rsidRPr="003271A6" w:rsidRDefault="00B1730E">
      <w:pPr>
        <w:rPr>
          <w:rFonts w:ascii="Times New Roman" w:hAnsi="Times New Roman" w:cs="Times New Roman"/>
          <w:b/>
          <w:sz w:val="28"/>
          <w:szCs w:val="28"/>
        </w:rPr>
      </w:pPr>
    </w:p>
    <w:p w:rsidR="003271A6" w:rsidRDefault="003271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34E87" w:rsidRPr="003271A6" w:rsidRDefault="00834E87" w:rsidP="00834E87">
      <w:pPr>
        <w:spacing w:before="120" w:after="1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71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DE611A" w:rsidRPr="003271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1730E" w:rsidRPr="003271A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834E87" w:rsidRPr="003271A6" w:rsidRDefault="00834E87" w:rsidP="00834E87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1A6">
        <w:rPr>
          <w:rFonts w:ascii="Times New Roman" w:hAnsi="Times New Roman" w:cs="Times New Roman"/>
          <w:sz w:val="29"/>
          <w:szCs w:val="29"/>
        </w:rPr>
        <w:br/>
      </w:r>
      <w:r w:rsidRPr="003271A6">
        <w:rPr>
          <w:rFonts w:ascii="Times New Roman" w:hAnsi="Times New Roman" w:cs="Times New Roman"/>
          <w:b/>
          <w:sz w:val="28"/>
          <w:szCs w:val="28"/>
        </w:rPr>
        <w:t>Приём рефлексии «Голос благодарности»</w:t>
      </w:r>
    </w:p>
    <w:p w:rsidR="00834E87" w:rsidRPr="003271A6" w:rsidRDefault="00834E87" w:rsidP="00834E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E87" w:rsidRPr="003271A6" w:rsidRDefault="00834E87" w:rsidP="00834E87">
      <w:pPr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  <w:u w:val="single"/>
        </w:rPr>
        <w:t>Цель -</w:t>
      </w:r>
      <w:r w:rsidRPr="003271A6">
        <w:rPr>
          <w:rFonts w:ascii="Times New Roman" w:hAnsi="Times New Roman" w:cs="Times New Roman"/>
          <w:sz w:val="28"/>
          <w:szCs w:val="28"/>
        </w:rPr>
        <w:t xml:space="preserve"> рассказать другим студентам и преподавателю о том, что они делали хорошо.</w:t>
      </w:r>
    </w:p>
    <w:p w:rsidR="00834E87" w:rsidRPr="003271A6" w:rsidRDefault="00834E87" w:rsidP="00834E87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br/>
        <w:t>Публичное выражение благодарности – это ритуальный способ публичного признания причин успеха.</w:t>
      </w:r>
      <w:r w:rsidRPr="003271A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34E87" w:rsidRPr="003271A6" w:rsidRDefault="00834E87" w:rsidP="00834E87">
      <w:pPr>
        <w:rPr>
          <w:rFonts w:ascii="Times New Roman" w:hAnsi="Times New Roman" w:cs="Times New Roman"/>
          <w:sz w:val="28"/>
          <w:szCs w:val="28"/>
        </w:rPr>
      </w:pPr>
      <w:r w:rsidRPr="003271A6">
        <w:rPr>
          <w:rStyle w:val="apple-converted-space"/>
          <w:rFonts w:ascii="Times New Roman" w:hAnsi="Times New Roman" w:cs="Times New Roman"/>
          <w:sz w:val="28"/>
          <w:szCs w:val="28"/>
        </w:rPr>
        <w:t>Фразы помощники:</w:t>
      </w:r>
      <w:r w:rsidRPr="003271A6">
        <w:rPr>
          <w:rFonts w:ascii="Times New Roman" w:hAnsi="Times New Roman" w:cs="Times New Roman"/>
          <w:sz w:val="28"/>
          <w:szCs w:val="28"/>
        </w:rPr>
        <w:br/>
        <w:t>«Я хотел бы поблагодарить всех тех, без кого наше мероприятие было бы невозможно…»</w:t>
      </w:r>
    </w:p>
    <w:p w:rsidR="00834E87" w:rsidRPr="003271A6" w:rsidRDefault="00834E87" w:rsidP="00834E87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 xml:space="preserve">«Я хотела бы поблагодарить    </w:t>
      </w:r>
      <w:r w:rsidRPr="003271A6">
        <w:rPr>
          <w:rFonts w:ascii="Times New Roman" w:hAnsi="Times New Roman" w:cs="Times New Roman"/>
          <w:i/>
          <w:sz w:val="28"/>
          <w:szCs w:val="28"/>
        </w:rPr>
        <w:t>(кого?)</w:t>
      </w:r>
      <w:r w:rsidRPr="003271A6">
        <w:rPr>
          <w:rFonts w:ascii="Times New Roman" w:hAnsi="Times New Roman" w:cs="Times New Roman"/>
          <w:sz w:val="28"/>
          <w:szCs w:val="28"/>
        </w:rPr>
        <w:t xml:space="preserve"> …»</w:t>
      </w:r>
      <w:r w:rsidRPr="003271A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271A6">
        <w:rPr>
          <w:rFonts w:ascii="Times New Roman" w:hAnsi="Times New Roman" w:cs="Times New Roman"/>
          <w:sz w:val="28"/>
          <w:szCs w:val="28"/>
        </w:rPr>
        <w:br/>
        <w:t>«А я хотела бы выразить свою благодарность…»</w:t>
      </w:r>
      <w:r w:rsidRPr="003271A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34E87" w:rsidRPr="003271A6" w:rsidRDefault="00834E87" w:rsidP="00834E87">
      <w:pPr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«А теперь мой друг (имя) хотел бы добавить к этому несколько слов благодарности…»</w:t>
      </w:r>
      <w:r w:rsidRPr="003271A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271A6">
        <w:rPr>
          <w:rFonts w:ascii="Times New Roman" w:hAnsi="Times New Roman" w:cs="Times New Roman"/>
          <w:sz w:val="28"/>
          <w:szCs w:val="28"/>
        </w:rPr>
        <w:br/>
      </w:r>
      <w:r w:rsidRPr="003271A6">
        <w:rPr>
          <w:rFonts w:ascii="Times New Roman" w:hAnsi="Times New Roman" w:cs="Times New Roman"/>
          <w:sz w:val="28"/>
          <w:szCs w:val="28"/>
        </w:rPr>
        <w:br/>
        <w:t xml:space="preserve">Идея ритуала в том, чтобы никто не остался забытым, как бы его вклад ни был мал. </w:t>
      </w:r>
    </w:p>
    <w:p w:rsidR="00834E87" w:rsidRPr="003271A6" w:rsidRDefault="00834E87" w:rsidP="00834E87">
      <w:pPr>
        <w:rPr>
          <w:rFonts w:ascii="Times New Roman" w:hAnsi="Times New Roman" w:cs="Times New Roman"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>Часть игры – отыскать позитивный вклад каждого участника. По мере того как людей благодарят за меньший и меньший вклад, юмор нарастает (печально, если это не так!).</w:t>
      </w:r>
    </w:p>
    <w:p w:rsidR="00834E87" w:rsidRPr="003271A6" w:rsidRDefault="00834E87" w:rsidP="00834E87">
      <w:pPr>
        <w:rPr>
          <w:rFonts w:ascii="Times New Roman" w:hAnsi="Times New Roman" w:cs="Times New Roman"/>
          <w:b/>
          <w:sz w:val="28"/>
          <w:szCs w:val="28"/>
        </w:rPr>
      </w:pPr>
      <w:r w:rsidRPr="003271A6">
        <w:rPr>
          <w:rFonts w:ascii="Times New Roman" w:hAnsi="Times New Roman" w:cs="Times New Roman"/>
          <w:sz w:val="28"/>
          <w:szCs w:val="28"/>
        </w:rPr>
        <w:t xml:space="preserve"> Если техника понравится студентам, они захотят воспользоваться ей еще и еще!</w:t>
      </w:r>
    </w:p>
    <w:p w:rsidR="00834E87" w:rsidRPr="003271A6" w:rsidRDefault="00834E87" w:rsidP="007446E2">
      <w:pPr>
        <w:pStyle w:val="Default"/>
        <w:rPr>
          <w:color w:val="auto"/>
          <w:sz w:val="28"/>
          <w:szCs w:val="28"/>
        </w:rPr>
      </w:pPr>
    </w:p>
    <w:sectPr w:rsidR="00834E87" w:rsidRPr="003271A6" w:rsidSect="0056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711" w:rsidRDefault="000C5711" w:rsidP="00D66388">
      <w:pPr>
        <w:spacing w:after="0" w:line="240" w:lineRule="auto"/>
      </w:pPr>
      <w:r>
        <w:separator/>
      </w:r>
    </w:p>
  </w:endnote>
  <w:endnote w:type="continuationSeparator" w:id="1">
    <w:p w:rsidR="000C5711" w:rsidRDefault="000C5711" w:rsidP="00D6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0540"/>
    </w:sdtPr>
    <w:sdtEndPr>
      <w:rPr>
        <w:rFonts w:ascii="Times New Roman" w:hAnsi="Times New Roman" w:cs="Times New Roman"/>
        <w:sz w:val="24"/>
        <w:szCs w:val="24"/>
      </w:rPr>
    </w:sdtEndPr>
    <w:sdtContent>
      <w:p w:rsidR="00400506" w:rsidRPr="00400506" w:rsidRDefault="0000562F" w:rsidP="00400506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005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00506" w:rsidRPr="0040050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005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1764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4005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711" w:rsidRDefault="000C5711" w:rsidP="00D66388">
      <w:pPr>
        <w:spacing w:after="0" w:line="240" w:lineRule="auto"/>
      </w:pPr>
      <w:r>
        <w:separator/>
      </w:r>
    </w:p>
  </w:footnote>
  <w:footnote w:type="continuationSeparator" w:id="1">
    <w:p w:rsidR="000C5711" w:rsidRDefault="000C5711" w:rsidP="00D6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43C" w:rsidRPr="00D66388" w:rsidRDefault="00A6143C" w:rsidP="00A6143C">
    <w:pPr>
      <w:spacing w:after="0" w:line="360" w:lineRule="auto"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D66388">
      <w:rPr>
        <w:rFonts w:ascii="Times New Roman" w:hAnsi="Times New Roman" w:cs="Times New Roman"/>
        <w:color w:val="808080" w:themeColor="background1" w:themeShade="80"/>
        <w:sz w:val="24"/>
        <w:szCs w:val="24"/>
      </w:rPr>
      <w:t>О</w:t>
    </w:r>
    <w:r w:rsidRPr="00D66388">
      <w:rPr>
        <w:rFonts w:ascii="Times New Roman" w:eastAsia="Calibri" w:hAnsi="Times New Roman" w:cs="Times New Roman"/>
        <w:color w:val="808080" w:themeColor="background1" w:themeShade="80"/>
        <w:sz w:val="24"/>
        <w:szCs w:val="24"/>
      </w:rPr>
      <w:t>бластно</w:t>
    </w:r>
    <w:r w:rsidRPr="00D66388">
      <w:rPr>
        <w:rFonts w:ascii="Times New Roman" w:hAnsi="Times New Roman" w:cs="Times New Roman"/>
        <w:color w:val="808080" w:themeColor="background1" w:themeShade="80"/>
        <w:sz w:val="24"/>
        <w:szCs w:val="24"/>
      </w:rPr>
      <w:t>й конкурс</w:t>
    </w:r>
    <w:r w:rsidRPr="00D66388">
      <w:rPr>
        <w:rFonts w:ascii="Times New Roman" w:eastAsia="Calibri" w:hAnsi="Times New Roman" w:cs="Times New Roman"/>
        <w:color w:val="808080" w:themeColor="background1" w:themeShade="80"/>
        <w:sz w:val="24"/>
        <w:szCs w:val="24"/>
      </w:rPr>
      <w:t xml:space="preserve"> педагогического мастерства образовательных учреждений профессионального  образования  (ОУПО)  Тверской области</w:t>
    </w:r>
  </w:p>
  <w:p w:rsidR="00A6143C" w:rsidRPr="00D66388" w:rsidRDefault="00A6143C" w:rsidP="00A6143C">
    <w:pPr>
      <w:spacing w:after="0" w:line="360" w:lineRule="auto"/>
      <w:jc w:val="center"/>
      <w:rPr>
        <w:rFonts w:ascii="Times New Roman" w:eastAsia="Calibri" w:hAnsi="Times New Roman" w:cs="Times New Roman"/>
        <w:b/>
        <w:bCs/>
        <w:color w:val="808080" w:themeColor="background1" w:themeShade="80"/>
        <w:sz w:val="24"/>
        <w:szCs w:val="24"/>
      </w:rPr>
    </w:pPr>
    <w:r w:rsidRPr="00D66388">
      <w:rPr>
        <w:rFonts w:ascii="Times New Roman" w:eastAsia="Calibri" w:hAnsi="Times New Roman" w:cs="Times New Roman"/>
        <w:b/>
        <w:bCs/>
        <w:color w:val="808080" w:themeColor="background1" w:themeShade="80"/>
        <w:sz w:val="24"/>
        <w:szCs w:val="24"/>
      </w:rPr>
      <w:t xml:space="preserve"> «Преподаватель года – 201</w:t>
    </w:r>
    <w:r>
      <w:rPr>
        <w:rFonts w:ascii="Times New Roman" w:eastAsia="Calibri" w:hAnsi="Times New Roman" w:cs="Times New Roman"/>
        <w:b/>
        <w:bCs/>
        <w:color w:val="808080" w:themeColor="background1" w:themeShade="80"/>
        <w:sz w:val="24"/>
        <w:szCs w:val="24"/>
      </w:rPr>
      <w:t>7</w:t>
    </w:r>
    <w:r w:rsidRPr="00D66388">
      <w:rPr>
        <w:rFonts w:ascii="Times New Roman" w:eastAsia="Calibri" w:hAnsi="Times New Roman" w:cs="Times New Roman"/>
        <w:b/>
        <w:bCs/>
        <w:color w:val="808080" w:themeColor="background1" w:themeShade="80"/>
        <w:sz w:val="24"/>
        <w:szCs w:val="24"/>
      </w:rPr>
      <w:t>»</w:t>
    </w:r>
  </w:p>
  <w:p w:rsidR="00A6143C" w:rsidRDefault="00A614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356"/>
    <w:multiLevelType w:val="hybridMultilevel"/>
    <w:tmpl w:val="90544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32BD5"/>
    <w:multiLevelType w:val="hybridMultilevel"/>
    <w:tmpl w:val="7B32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177D2"/>
    <w:multiLevelType w:val="hybridMultilevel"/>
    <w:tmpl w:val="29423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93F3B"/>
    <w:multiLevelType w:val="hybridMultilevel"/>
    <w:tmpl w:val="A126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87169"/>
    <w:multiLevelType w:val="hybridMultilevel"/>
    <w:tmpl w:val="2E9C7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462CD"/>
    <w:multiLevelType w:val="hybridMultilevel"/>
    <w:tmpl w:val="C2BAFA88"/>
    <w:lvl w:ilvl="0" w:tplc="B5DA1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65A80"/>
    <w:multiLevelType w:val="hybridMultilevel"/>
    <w:tmpl w:val="E2487DB2"/>
    <w:lvl w:ilvl="0" w:tplc="AC106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247B9"/>
    <w:multiLevelType w:val="multilevel"/>
    <w:tmpl w:val="D040A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24138F"/>
    <w:multiLevelType w:val="hybridMultilevel"/>
    <w:tmpl w:val="CF4EA33C"/>
    <w:lvl w:ilvl="0" w:tplc="FEB8A01C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DB7F1E"/>
    <w:multiLevelType w:val="hybridMultilevel"/>
    <w:tmpl w:val="EBCCB66C"/>
    <w:lvl w:ilvl="0" w:tplc="0419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366EAD"/>
    <w:multiLevelType w:val="multilevel"/>
    <w:tmpl w:val="76EE1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DE1261"/>
    <w:multiLevelType w:val="hybridMultilevel"/>
    <w:tmpl w:val="793C8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30203"/>
    <w:multiLevelType w:val="hybridMultilevel"/>
    <w:tmpl w:val="DDC2D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3262A"/>
    <w:multiLevelType w:val="hybridMultilevel"/>
    <w:tmpl w:val="B014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55844"/>
    <w:multiLevelType w:val="hybridMultilevel"/>
    <w:tmpl w:val="CC14B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5B1E6F"/>
    <w:multiLevelType w:val="hybridMultilevel"/>
    <w:tmpl w:val="A5260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61B08"/>
    <w:multiLevelType w:val="hybridMultilevel"/>
    <w:tmpl w:val="C62AC0BA"/>
    <w:lvl w:ilvl="0" w:tplc="2B360F5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B558E"/>
    <w:multiLevelType w:val="hybridMultilevel"/>
    <w:tmpl w:val="FACC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1"/>
  </w:num>
  <w:num w:numId="5">
    <w:abstractNumId w:val="10"/>
  </w:num>
  <w:num w:numId="6">
    <w:abstractNumId w:val="5"/>
  </w:num>
  <w:num w:numId="7">
    <w:abstractNumId w:val="2"/>
  </w:num>
  <w:num w:numId="8">
    <w:abstractNumId w:val="17"/>
  </w:num>
  <w:num w:numId="9">
    <w:abstractNumId w:val="6"/>
  </w:num>
  <w:num w:numId="10">
    <w:abstractNumId w:val="13"/>
  </w:num>
  <w:num w:numId="11">
    <w:abstractNumId w:val="8"/>
  </w:num>
  <w:num w:numId="12">
    <w:abstractNumId w:val="7"/>
  </w:num>
  <w:num w:numId="13">
    <w:abstractNumId w:val="16"/>
  </w:num>
  <w:num w:numId="14">
    <w:abstractNumId w:val="9"/>
  </w:num>
  <w:num w:numId="15">
    <w:abstractNumId w:val="3"/>
  </w:num>
  <w:num w:numId="16">
    <w:abstractNumId w:val="0"/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7437"/>
    <w:rsid w:val="0000562F"/>
    <w:rsid w:val="0002538A"/>
    <w:rsid w:val="00030971"/>
    <w:rsid w:val="00035CB2"/>
    <w:rsid w:val="0004423E"/>
    <w:rsid w:val="0007190E"/>
    <w:rsid w:val="000727FD"/>
    <w:rsid w:val="00074D46"/>
    <w:rsid w:val="0008257C"/>
    <w:rsid w:val="000C5711"/>
    <w:rsid w:val="000C576D"/>
    <w:rsid w:val="000D35E9"/>
    <w:rsid w:val="000D50CB"/>
    <w:rsid w:val="000E7EDD"/>
    <w:rsid w:val="000E7FB3"/>
    <w:rsid w:val="000F50F1"/>
    <w:rsid w:val="000F54E3"/>
    <w:rsid w:val="00102AF0"/>
    <w:rsid w:val="00114D8B"/>
    <w:rsid w:val="00132CCE"/>
    <w:rsid w:val="00144584"/>
    <w:rsid w:val="00152C93"/>
    <w:rsid w:val="00177B53"/>
    <w:rsid w:val="001A4327"/>
    <w:rsid w:val="001D01E1"/>
    <w:rsid w:val="00215304"/>
    <w:rsid w:val="00245027"/>
    <w:rsid w:val="00246DE0"/>
    <w:rsid w:val="002A0C2D"/>
    <w:rsid w:val="002F7DB8"/>
    <w:rsid w:val="00300EDC"/>
    <w:rsid w:val="00311110"/>
    <w:rsid w:val="00316A6C"/>
    <w:rsid w:val="00316EE5"/>
    <w:rsid w:val="00317CBF"/>
    <w:rsid w:val="00317E9E"/>
    <w:rsid w:val="003271A6"/>
    <w:rsid w:val="00356883"/>
    <w:rsid w:val="00362070"/>
    <w:rsid w:val="00370AD9"/>
    <w:rsid w:val="003753CB"/>
    <w:rsid w:val="003920F4"/>
    <w:rsid w:val="003A42DE"/>
    <w:rsid w:val="003B685B"/>
    <w:rsid w:val="003C3C43"/>
    <w:rsid w:val="003C6FCA"/>
    <w:rsid w:val="003E06F4"/>
    <w:rsid w:val="00400506"/>
    <w:rsid w:val="0040494C"/>
    <w:rsid w:val="00441FAD"/>
    <w:rsid w:val="0044574E"/>
    <w:rsid w:val="00450ED4"/>
    <w:rsid w:val="0045399E"/>
    <w:rsid w:val="0045598B"/>
    <w:rsid w:val="0046167D"/>
    <w:rsid w:val="0046371E"/>
    <w:rsid w:val="00482058"/>
    <w:rsid w:val="004A1351"/>
    <w:rsid w:val="004A428F"/>
    <w:rsid w:val="004B31D9"/>
    <w:rsid w:val="004D6261"/>
    <w:rsid w:val="00516E6B"/>
    <w:rsid w:val="00520081"/>
    <w:rsid w:val="005332C8"/>
    <w:rsid w:val="00560253"/>
    <w:rsid w:val="00572AA1"/>
    <w:rsid w:val="00594EE9"/>
    <w:rsid w:val="005A015B"/>
    <w:rsid w:val="005A34A0"/>
    <w:rsid w:val="005B0683"/>
    <w:rsid w:val="005C2D7A"/>
    <w:rsid w:val="005D228B"/>
    <w:rsid w:val="005D75A3"/>
    <w:rsid w:val="005E76B7"/>
    <w:rsid w:val="00600355"/>
    <w:rsid w:val="006651A1"/>
    <w:rsid w:val="00677400"/>
    <w:rsid w:val="006831F8"/>
    <w:rsid w:val="006A0560"/>
    <w:rsid w:val="006C0478"/>
    <w:rsid w:val="006E017C"/>
    <w:rsid w:val="006F0E90"/>
    <w:rsid w:val="006F59E8"/>
    <w:rsid w:val="00710370"/>
    <w:rsid w:val="00711C24"/>
    <w:rsid w:val="007446E2"/>
    <w:rsid w:val="007675B1"/>
    <w:rsid w:val="007679A0"/>
    <w:rsid w:val="00772B6B"/>
    <w:rsid w:val="00792652"/>
    <w:rsid w:val="007C2413"/>
    <w:rsid w:val="007F2A66"/>
    <w:rsid w:val="007F5E67"/>
    <w:rsid w:val="00803966"/>
    <w:rsid w:val="00834E87"/>
    <w:rsid w:val="008460FA"/>
    <w:rsid w:val="00877811"/>
    <w:rsid w:val="0088303E"/>
    <w:rsid w:val="00884CA2"/>
    <w:rsid w:val="0088716D"/>
    <w:rsid w:val="008D0DB6"/>
    <w:rsid w:val="00922FF8"/>
    <w:rsid w:val="00926004"/>
    <w:rsid w:val="00933AB1"/>
    <w:rsid w:val="009465D4"/>
    <w:rsid w:val="009726C9"/>
    <w:rsid w:val="00994588"/>
    <w:rsid w:val="009A217B"/>
    <w:rsid w:val="009A3695"/>
    <w:rsid w:val="009A3EAE"/>
    <w:rsid w:val="009C4A9D"/>
    <w:rsid w:val="009D1FE4"/>
    <w:rsid w:val="009F20C0"/>
    <w:rsid w:val="00A1119A"/>
    <w:rsid w:val="00A6143C"/>
    <w:rsid w:val="00A6371E"/>
    <w:rsid w:val="00A72B97"/>
    <w:rsid w:val="00A8009E"/>
    <w:rsid w:val="00A900A4"/>
    <w:rsid w:val="00AA24C5"/>
    <w:rsid w:val="00AA47D2"/>
    <w:rsid w:val="00AE060C"/>
    <w:rsid w:val="00AE2973"/>
    <w:rsid w:val="00B02B8E"/>
    <w:rsid w:val="00B1730E"/>
    <w:rsid w:val="00B658DE"/>
    <w:rsid w:val="00B666C0"/>
    <w:rsid w:val="00B926E0"/>
    <w:rsid w:val="00BA580D"/>
    <w:rsid w:val="00BA5ACF"/>
    <w:rsid w:val="00BD2E5F"/>
    <w:rsid w:val="00BF0B6F"/>
    <w:rsid w:val="00C01701"/>
    <w:rsid w:val="00C104A5"/>
    <w:rsid w:val="00C4095F"/>
    <w:rsid w:val="00C72397"/>
    <w:rsid w:val="00C8405A"/>
    <w:rsid w:val="00C92C1D"/>
    <w:rsid w:val="00C93D14"/>
    <w:rsid w:val="00CA1603"/>
    <w:rsid w:val="00CB5266"/>
    <w:rsid w:val="00CB78D1"/>
    <w:rsid w:val="00D004A4"/>
    <w:rsid w:val="00D01626"/>
    <w:rsid w:val="00D12B12"/>
    <w:rsid w:val="00D2243D"/>
    <w:rsid w:val="00D43C43"/>
    <w:rsid w:val="00D53434"/>
    <w:rsid w:val="00D66388"/>
    <w:rsid w:val="00D7193E"/>
    <w:rsid w:val="00D96F09"/>
    <w:rsid w:val="00D97EB5"/>
    <w:rsid w:val="00DA5CED"/>
    <w:rsid w:val="00DC7437"/>
    <w:rsid w:val="00DD0823"/>
    <w:rsid w:val="00DD14AD"/>
    <w:rsid w:val="00DE611A"/>
    <w:rsid w:val="00DF2B08"/>
    <w:rsid w:val="00DF4EB0"/>
    <w:rsid w:val="00E069B6"/>
    <w:rsid w:val="00E22179"/>
    <w:rsid w:val="00E65187"/>
    <w:rsid w:val="00E70B1C"/>
    <w:rsid w:val="00E731ED"/>
    <w:rsid w:val="00E758A5"/>
    <w:rsid w:val="00E77645"/>
    <w:rsid w:val="00E839E8"/>
    <w:rsid w:val="00E912FD"/>
    <w:rsid w:val="00EA57C9"/>
    <w:rsid w:val="00ED6EC4"/>
    <w:rsid w:val="00EE02AE"/>
    <w:rsid w:val="00EE7CF8"/>
    <w:rsid w:val="00EF1764"/>
    <w:rsid w:val="00F07619"/>
    <w:rsid w:val="00F17344"/>
    <w:rsid w:val="00F435F7"/>
    <w:rsid w:val="00F51CB0"/>
    <w:rsid w:val="00F77E0C"/>
    <w:rsid w:val="00F77EBF"/>
    <w:rsid w:val="00FD290D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4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12B12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772B6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772B6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5pt">
    <w:name w:val="Основной текст + 11;5 pt;Не полужирный"/>
    <w:basedOn w:val="a4"/>
    <w:rsid w:val="00772B6B"/>
    <w:rPr>
      <w:color w:val="000000"/>
      <w:spacing w:val="0"/>
      <w:w w:val="100"/>
      <w:position w:val="0"/>
      <w:sz w:val="23"/>
      <w:szCs w:val="23"/>
      <w:lang w:val="ru-RU"/>
    </w:rPr>
  </w:style>
  <w:style w:type="table" w:styleId="a5">
    <w:name w:val="Table Grid"/>
    <w:basedOn w:val="a1"/>
    <w:uiPriority w:val="59"/>
    <w:rsid w:val="006A05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A0560"/>
  </w:style>
  <w:style w:type="character" w:customStyle="1" w:styleId="c0">
    <w:name w:val="c0"/>
    <w:basedOn w:val="a0"/>
    <w:rsid w:val="006A0560"/>
  </w:style>
  <w:style w:type="paragraph" w:styleId="a6">
    <w:name w:val="Normal (Web)"/>
    <w:basedOn w:val="a"/>
    <w:uiPriority w:val="99"/>
    <w:unhideWhenUsed/>
    <w:rsid w:val="00EA5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6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6388"/>
  </w:style>
  <w:style w:type="paragraph" w:styleId="a9">
    <w:name w:val="footer"/>
    <w:basedOn w:val="a"/>
    <w:link w:val="aa"/>
    <w:uiPriority w:val="99"/>
    <w:unhideWhenUsed/>
    <w:rsid w:val="00D6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388"/>
  </w:style>
  <w:style w:type="character" w:customStyle="1" w:styleId="apple-converted-space">
    <w:name w:val="apple-converted-space"/>
    <w:basedOn w:val="a0"/>
    <w:rsid w:val="00594EE9"/>
  </w:style>
  <w:style w:type="paragraph" w:customStyle="1" w:styleId="Default">
    <w:name w:val="Default"/>
    <w:rsid w:val="00744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4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095F"/>
    <w:rPr>
      <w:rFonts w:ascii="Tahoma" w:hAnsi="Tahoma" w:cs="Tahoma"/>
      <w:sz w:val="16"/>
      <w:szCs w:val="16"/>
    </w:rPr>
  </w:style>
  <w:style w:type="paragraph" w:styleId="ad">
    <w:name w:val="Title"/>
    <w:aliases w:val="Знак8"/>
    <w:basedOn w:val="a"/>
    <w:next w:val="a"/>
    <w:link w:val="ae"/>
    <w:uiPriority w:val="10"/>
    <w:qFormat/>
    <w:rsid w:val="0008257C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e">
    <w:name w:val="Название Знак"/>
    <w:aliases w:val="Знак8 Знак"/>
    <w:basedOn w:val="a0"/>
    <w:link w:val="ad"/>
    <w:uiPriority w:val="10"/>
    <w:rsid w:val="0008257C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styleId="af">
    <w:name w:val="Hyperlink"/>
    <w:basedOn w:val="a0"/>
    <w:uiPriority w:val="99"/>
    <w:semiHidden/>
    <w:unhideWhenUsed/>
    <w:rsid w:val="00877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razrabotka_i_planirovanie_urok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A6CE7-29CB-4606-8418-2CE14FFF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3586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PDD14</dc:creator>
  <cp:lastModifiedBy>МОРОЗОВА ГА</cp:lastModifiedBy>
  <cp:revision>2</cp:revision>
  <dcterms:created xsi:type="dcterms:W3CDTF">2017-11-22T10:23:00Z</dcterms:created>
  <dcterms:modified xsi:type="dcterms:W3CDTF">2017-11-22T10:23:00Z</dcterms:modified>
</cp:coreProperties>
</file>